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B" w:rsidRDefault="00571F6B">
      <w:r>
        <w:t>Поздравление с праздником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350.05pt">
            <v:imagedata r:id="rId4" o:title="cc5cf5f8-1ef1-4a45-999b-33eb02c3c464"/>
          </v:shape>
        </w:pict>
      </w:r>
    </w:p>
    <w:p w:rsidR="00A132FE" w:rsidRDefault="00571F6B">
      <w:r>
        <w:pict>
          <v:shape id="_x0000_i1026" type="#_x0000_t75" style="width:466.45pt;height:350.05pt">
            <v:imagedata r:id="rId5" o:title="9800862b-d7ed-4ad9-be28-90caec7e0d91"/>
          </v:shape>
        </w:pict>
      </w:r>
    </w:p>
    <w:sectPr w:rsidR="00A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1F6B"/>
    <w:rsid w:val="00571F6B"/>
    <w:rsid w:val="00A1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2023-02-26T18:16:00Z</dcterms:created>
  <dcterms:modified xsi:type="dcterms:W3CDTF">2023-02-26T18:17:00Z</dcterms:modified>
</cp:coreProperties>
</file>