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4DF3" w14:textId="77777777" w:rsidR="008F6F0F" w:rsidRPr="008F6F0F" w:rsidRDefault="008F6F0F" w:rsidP="008F6F0F">
      <w:pPr>
        <w:shd w:val="clear" w:color="auto" w:fill="FFFFFF"/>
        <w:spacing w:after="292" w:line="240" w:lineRule="auto"/>
        <w:outlineLvl w:val="1"/>
        <w:rPr>
          <w:rFonts w:ascii="Calibri" w:eastAsia="Times New Roman" w:hAnsi="Calibri" w:cs="Calibri"/>
          <w:color w:val="2B2B2B"/>
          <w:sz w:val="36"/>
          <w:szCs w:val="36"/>
          <w:lang w:eastAsia="ru-RU"/>
        </w:rPr>
      </w:pPr>
      <w:r w:rsidRPr="008F6F0F">
        <w:rPr>
          <w:rFonts w:ascii="Calibri" w:eastAsia="Times New Roman" w:hAnsi="Calibri" w:cs="Calibri"/>
          <w:b/>
          <w:bCs/>
          <w:color w:val="2B2B2B"/>
          <w:spacing w:val="8"/>
          <w:sz w:val="36"/>
          <w:szCs w:val="36"/>
          <w:lang w:eastAsia="ru-RU"/>
        </w:rPr>
        <w:t>ПРЕДОСТАВЛЕНИЕ ИТОГОВОГО СОЧИНЕНИЯ В ВУЗЫ В КАЧЕСТВЕ ИНДИВИДУАЛЬНОГО ДОСТИЖЕНИЯ</w:t>
      </w:r>
    </w:p>
    <w:p w14:paraId="73351BC5" w14:textId="77777777" w:rsidR="008F6F0F" w:rsidRPr="008F6F0F" w:rsidRDefault="008F6F0F" w:rsidP="008F6F0F">
      <w:pPr>
        <w:shd w:val="clear" w:color="auto" w:fill="FFFFFF"/>
        <w:spacing w:after="420" w:line="360" w:lineRule="atLeast"/>
        <w:rPr>
          <w:rFonts w:ascii="Calibri" w:eastAsia="Times New Roman" w:hAnsi="Calibri" w:cs="Calibri"/>
          <w:color w:val="1A1A1A"/>
          <w:sz w:val="23"/>
          <w:szCs w:val="23"/>
          <w:lang w:eastAsia="ru-RU"/>
        </w:rPr>
      </w:pPr>
      <w:r w:rsidRPr="008F6F0F">
        <w:rPr>
          <w:rFonts w:ascii="Calibri" w:eastAsia="Times New Roman" w:hAnsi="Calibri" w:cs="Calibri"/>
          <w:color w:val="1A1A1A"/>
          <w:sz w:val="23"/>
          <w:szCs w:val="23"/>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14:paraId="5777531F" w14:textId="77777777" w:rsidR="008F6F0F" w:rsidRPr="008F6F0F" w:rsidRDefault="008F6F0F" w:rsidP="008F6F0F">
      <w:pPr>
        <w:shd w:val="clear" w:color="auto" w:fill="FFFFFF"/>
        <w:spacing w:after="420" w:line="360" w:lineRule="atLeast"/>
        <w:rPr>
          <w:rFonts w:ascii="Calibri" w:eastAsia="Times New Roman" w:hAnsi="Calibri" w:cs="Calibri"/>
          <w:color w:val="1A1A1A"/>
          <w:sz w:val="23"/>
          <w:szCs w:val="23"/>
          <w:lang w:eastAsia="ru-RU"/>
        </w:rPr>
      </w:pPr>
      <w:r w:rsidRPr="008F6F0F">
        <w:rPr>
          <w:rFonts w:ascii="Calibri" w:eastAsia="Times New Roman" w:hAnsi="Calibri" w:cs="Calibri"/>
          <w:color w:val="1A1A1A"/>
          <w:sz w:val="23"/>
          <w:szCs w:val="23"/>
          <w:lang w:eastAsia="ru-RU"/>
        </w:rPr>
        <w:t>В соответствии с пунктом 33 Порядка приема в рамках приема на обучение по программам бакалавриата, программам специалитета образовательная организация высшего образования может начислять баллы за оценку, выставленную образовательной 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14:paraId="63B396DA" w14:textId="77777777" w:rsidR="000520A8" w:rsidRDefault="000520A8"/>
    <w:sectPr w:rsidR="00052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27"/>
    <w:rsid w:val="000520A8"/>
    <w:rsid w:val="008F6F0F"/>
    <w:rsid w:val="00AE0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DD4E6-8F9F-477D-8151-99E9A5CB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99506">
      <w:bodyDiv w:val="1"/>
      <w:marLeft w:val="0"/>
      <w:marRight w:val="0"/>
      <w:marTop w:val="0"/>
      <w:marBottom w:val="0"/>
      <w:divBdr>
        <w:top w:val="none" w:sz="0" w:space="0" w:color="auto"/>
        <w:left w:val="none" w:sz="0" w:space="0" w:color="auto"/>
        <w:bottom w:val="none" w:sz="0" w:space="0" w:color="auto"/>
        <w:right w:val="none" w:sz="0" w:space="0" w:color="auto"/>
      </w:divBdr>
      <w:divsChild>
        <w:div w:id="400909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Ветчинова</dc:creator>
  <cp:keywords/>
  <dc:description/>
  <cp:lastModifiedBy>Марина Ветчинова</cp:lastModifiedBy>
  <cp:revision>2</cp:revision>
  <dcterms:created xsi:type="dcterms:W3CDTF">2024-11-29T17:22:00Z</dcterms:created>
  <dcterms:modified xsi:type="dcterms:W3CDTF">2024-11-29T17:23:00Z</dcterms:modified>
</cp:coreProperties>
</file>