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9"/>
        <w:rPr>
          <w:sz w:val="20"/>
        </w:rPr>
      </w:pPr>
      <w:r>
        <w:rPr>
          <w:sz w:val="20"/>
        </w:rPr>
        <w:drawing>
          <wp:inline distT="0" distB="0" distL="0" distR="0">
            <wp:extent cx="5896247" cy="82361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247" cy="823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020" w:right="1020"/>
        </w:sectPr>
      </w:pPr>
    </w:p>
    <w:p>
      <w:pPr>
        <w:pStyle w:val="Heading1"/>
        <w:spacing w:before="73"/>
        <w:ind w:left="3209" w:right="357" w:hanging="2840"/>
      </w:pPr>
      <w:r>
        <w:rPr/>
        <w:t>Положение о методическом объединении учителей-предметников и педагогических работников ГБОУ Школа</w:t>
      </w:r>
      <w:r>
        <w:rPr>
          <w:spacing w:val="57"/>
        </w:rPr>
        <w:t> </w:t>
      </w:r>
      <w:r>
        <w:rPr/>
        <w:t>2026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326" w:right="0" w:hanging="21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240" w:lineRule="auto" w:before="0" w:after="0"/>
        <w:ind w:left="112" w:right="115" w:firstLine="0"/>
        <w:jc w:val="both"/>
        <w:rPr>
          <w:sz w:val="24"/>
        </w:rPr>
      </w:pPr>
      <w:r>
        <w:rPr>
          <w:sz w:val="24"/>
        </w:rPr>
        <w:t>Методическое объединение учителей-предметников является важным структурным подразделением методической службы</w:t>
      </w:r>
      <w:r>
        <w:rPr>
          <w:spacing w:val="-2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2"/>
        </w:numPr>
        <w:tabs>
          <w:tab w:pos="695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Методическое   объединение   учителей   –   предметников   создается    при   наличии   в образовательном учреждении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естественно- географический,</w:t>
      </w:r>
      <w:r>
        <w:rPr>
          <w:spacing w:val="-1"/>
          <w:sz w:val="24"/>
        </w:rPr>
        <w:t> </w:t>
      </w:r>
      <w:r>
        <w:rPr>
          <w:sz w:val="24"/>
        </w:rPr>
        <w:t>др.).</w:t>
      </w: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240" w:lineRule="auto" w:before="1" w:after="0"/>
        <w:ind w:left="112" w:right="111" w:firstLine="0"/>
        <w:jc w:val="both"/>
        <w:rPr>
          <w:sz w:val="24"/>
        </w:rPr>
      </w:pPr>
      <w:r>
        <w:rPr>
          <w:sz w:val="24"/>
        </w:rPr>
        <w:t>Методическое объединение ведет методическую работу по циклам предметов, преподаваемых в соответствии с учебным планом школы, организует внеклассную деятельность</w:t>
      </w:r>
      <w:r>
        <w:rPr>
          <w:spacing w:val="1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40" w:lineRule="auto" w:before="0" w:after="0"/>
        <w:ind w:left="112" w:right="119" w:firstLine="0"/>
        <w:jc w:val="both"/>
        <w:rPr>
          <w:sz w:val="24"/>
        </w:rPr>
      </w:pPr>
      <w:r>
        <w:rPr>
          <w:sz w:val="24"/>
        </w:rPr>
        <w:t>Работа методического объединения строится в соответствии с требованиями стратегических документов функционирования школы и настоящим</w:t>
      </w:r>
      <w:r>
        <w:rPr>
          <w:spacing w:val="-1"/>
          <w:sz w:val="24"/>
        </w:rPr>
        <w:t> </w:t>
      </w:r>
      <w:r>
        <w:rPr>
          <w:sz w:val="24"/>
        </w:rPr>
        <w:t>положением.</w:t>
      </w:r>
    </w:p>
    <w:p>
      <w:pPr>
        <w:pStyle w:val="ListParagraph"/>
        <w:numPr>
          <w:ilvl w:val="1"/>
          <w:numId w:val="2"/>
        </w:numPr>
        <w:tabs>
          <w:tab w:pos="603" w:val="left" w:leader="none"/>
        </w:tabs>
        <w:spacing w:line="240" w:lineRule="auto" w:before="0" w:after="0"/>
        <w:ind w:left="112" w:right="120" w:firstLine="0"/>
        <w:jc w:val="both"/>
        <w:rPr>
          <w:sz w:val="24"/>
        </w:rPr>
      </w:pPr>
      <w:r>
        <w:rPr>
          <w:sz w:val="24"/>
        </w:rPr>
        <w:t>Управление методическим объединением осуществляет руководитель методического объединения, назначаемый приказом директора</w:t>
      </w:r>
      <w:r>
        <w:rPr>
          <w:spacing w:val="-3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240" w:lineRule="auto" w:before="0" w:after="0"/>
        <w:ind w:left="112" w:right="116" w:firstLine="0"/>
        <w:jc w:val="left"/>
        <w:rPr>
          <w:sz w:val="24"/>
        </w:rPr>
      </w:pPr>
      <w:r>
        <w:rPr>
          <w:sz w:val="24"/>
        </w:rPr>
        <w:t>Методическое объединение согласует свою деятельность с заместителем директора школы по учебно – воспитательной работе, руководителем методического совета школы. 1.7.В своей работе методическое объединение подотчетно педагогическому совету</w:t>
      </w:r>
      <w:r>
        <w:rPr>
          <w:spacing w:val="-21"/>
          <w:sz w:val="24"/>
        </w:rPr>
        <w:t> </w:t>
      </w:r>
      <w:r>
        <w:rPr>
          <w:sz w:val="24"/>
        </w:rPr>
        <w:t>школы.</w:t>
      </w:r>
    </w:p>
    <w:p>
      <w:pPr>
        <w:pStyle w:val="BodyText"/>
        <w:spacing w:before="10"/>
        <w:ind w:left="0"/>
      </w:pPr>
    </w:p>
    <w:p>
      <w:pPr>
        <w:pStyle w:val="Heading1"/>
        <w:numPr>
          <w:ilvl w:val="0"/>
          <w:numId w:val="1"/>
        </w:numPr>
        <w:tabs>
          <w:tab w:pos="457" w:val="left" w:leader="none"/>
        </w:tabs>
        <w:spacing w:line="240" w:lineRule="auto" w:before="0" w:after="0"/>
        <w:ind w:left="112" w:right="112" w:firstLine="0"/>
        <w:jc w:val="left"/>
      </w:pPr>
      <w:r>
        <w:rPr/>
        <w:t>Цель и задачи деятельности методического объединения учителей - предметников образовательного</w:t>
      </w:r>
      <w:r>
        <w:rPr>
          <w:spacing w:val="-1"/>
        </w:rPr>
        <w:t> </w:t>
      </w:r>
      <w:r>
        <w:rPr/>
        <w:t>учреждения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612" w:val="left" w:leader="none"/>
        </w:tabs>
        <w:spacing w:line="240" w:lineRule="auto" w:before="0" w:after="0"/>
        <w:ind w:left="112" w:right="113" w:firstLine="0"/>
        <w:jc w:val="both"/>
        <w:rPr>
          <w:sz w:val="24"/>
        </w:rPr>
      </w:pPr>
      <w:r>
        <w:rPr>
          <w:sz w:val="24"/>
        </w:rPr>
        <w:t>Цель деятельности  методических  объединений  –  совершенствование  методического и профессионального мастерства учителей-предметников, организующих взаимопомощь для обеспечения современных требований к обучению и воспитанию молодежи, объединяющих творческие  инициативы,  разрабатывающих  планы  реализации  современных  требований  к обучению и</w:t>
      </w:r>
      <w:r>
        <w:rPr>
          <w:spacing w:val="2"/>
          <w:sz w:val="24"/>
        </w:rPr>
        <w:t> </w:t>
      </w:r>
      <w:r>
        <w:rPr>
          <w:sz w:val="24"/>
        </w:rPr>
        <w:t>воспитанию.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3"/>
        </w:numPr>
        <w:tabs>
          <w:tab w:pos="677" w:val="left" w:leader="none"/>
          <w:tab w:pos="678" w:val="left" w:leader="none"/>
          <w:tab w:pos="1780" w:val="left" w:leader="none"/>
          <w:tab w:pos="3420" w:val="left" w:leader="none"/>
          <w:tab w:pos="4970" w:val="left" w:leader="none"/>
          <w:tab w:pos="6107" w:val="left" w:leader="none"/>
          <w:tab w:pos="7589" w:val="left" w:leader="none"/>
          <w:tab w:pos="8385" w:val="left" w:leader="none"/>
        </w:tabs>
        <w:spacing w:line="240" w:lineRule="auto" w:before="0" w:after="0"/>
        <w:ind w:left="112" w:right="11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работе</w:t>
        <w:tab/>
        <w:t>методических</w:t>
        <w:tab/>
        <w:t>объединений</w:t>
        <w:tab/>
        <w:t>учителей</w:t>
        <w:tab/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  <w:tab/>
        <w:t>видах</w:t>
        <w:tab/>
      </w:r>
      <w:r>
        <w:rPr>
          <w:spacing w:val="-3"/>
          <w:sz w:val="24"/>
        </w:rPr>
        <w:t>деятельности </w:t>
      </w:r>
      <w:r>
        <w:rPr>
          <w:sz w:val="24"/>
        </w:rPr>
        <w:t>предполагается решение следующих задач: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  <w:rPr>
          <w:sz w:val="24"/>
        </w:rPr>
      </w:pPr>
      <w:r>
        <w:rPr>
          <w:sz w:val="24"/>
        </w:rPr>
        <w:t>изучение нормативной и методической документации по вопросам</w:t>
      </w:r>
      <w:r>
        <w:rPr>
          <w:spacing w:val="-6"/>
          <w:sz w:val="24"/>
        </w:rPr>
        <w:t> </w:t>
      </w:r>
      <w:r>
        <w:rPr>
          <w:sz w:val="24"/>
        </w:rPr>
        <w:t>образования;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  <w:rPr>
          <w:sz w:val="24"/>
        </w:rPr>
      </w:pPr>
      <w:r>
        <w:rPr>
          <w:sz w:val="24"/>
        </w:rPr>
        <w:t>выбор программ реализации школьного</w:t>
      </w:r>
      <w:r>
        <w:rPr>
          <w:spacing w:val="-2"/>
          <w:sz w:val="24"/>
        </w:rPr>
        <w:t> </w:t>
      </w:r>
      <w:r>
        <w:rPr>
          <w:sz w:val="24"/>
        </w:rPr>
        <w:t>компонента;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112" w:right="248" w:firstLine="0"/>
        <w:jc w:val="left"/>
        <w:rPr>
          <w:sz w:val="24"/>
        </w:rPr>
      </w:pPr>
      <w:r>
        <w:rPr>
          <w:sz w:val="24"/>
        </w:rPr>
        <w:t>отбор содержания и составление учебных программ по предмету с учетом вариативности и разноуровневости;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0" w:after="0"/>
        <w:ind w:left="415" w:right="0" w:hanging="304"/>
        <w:jc w:val="left"/>
        <w:rPr>
          <w:sz w:val="24"/>
        </w:rPr>
      </w:pPr>
      <w:r>
        <w:rPr>
          <w:sz w:val="24"/>
        </w:rPr>
        <w:t>утверждение индивидуальных планов работы по</w:t>
      </w:r>
      <w:r>
        <w:rPr>
          <w:spacing w:val="1"/>
          <w:sz w:val="24"/>
        </w:rPr>
        <w:t> </w:t>
      </w:r>
      <w:r>
        <w:rPr>
          <w:sz w:val="24"/>
        </w:rPr>
        <w:t>предмету;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  <w:rPr>
          <w:sz w:val="24"/>
        </w:rPr>
      </w:pPr>
      <w:r>
        <w:rPr>
          <w:sz w:val="24"/>
        </w:rPr>
        <w:t>анализ авторских программ и</w:t>
      </w:r>
      <w:r>
        <w:rPr>
          <w:spacing w:val="3"/>
          <w:sz w:val="24"/>
        </w:rPr>
        <w:t> </w:t>
      </w:r>
      <w:r>
        <w:rPr>
          <w:sz w:val="24"/>
        </w:rPr>
        <w:t>методик;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утверждение аттестационного материала для итогового контроля в переводных классах, аттестационного материала для выпускных классов основной школы (традиционная форма устных экзаменов);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20" w:right="1020"/>
        </w:sectPr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66" w:after="0"/>
        <w:ind w:left="112" w:right="286" w:firstLine="0"/>
        <w:jc w:val="left"/>
        <w:rPr>
          <w:sz w:val="24"/>
        </w:rPr>
      </w:pPr>
      <w:r>
        <w:rPr>
          <w:sz w:val="24"/>
        </w:rPr>
        <w:t>ознакомление с анализом состояния преподавания предмета по итогам внутришкольного контроля;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40" w:lineRule="auto" w:before="0" w:after="0"/>
        <w:ind w:left="112" w:right="110" w:firstLine="0"/>
        <w:jc w:val="left"/>
        <w:rPr>
          <w:sz w:val="24"/>
        </w:rPr>
      </w:pPr>
      <w:r>
        <w:rPr>
          <w:sz w:val="24"/>
        </w:rPr>
        <w:t>работа с обучающимися по соблюдению норм и правил техники безопасности в процессе обучения; разработка соответствующих инструкций, охрана</w:t>
      </w:r>
      <w:r>
        <w:rPr>
          <w:spacing w:val="-3"/>
          <w:sz w:val="24"/>
        </w:rPr>
        <w:t> </w:t>
      </w:r>
      <w:r>
        <w:rPr>
          <w:sz w:val="24"/>
        </w:rPr>
        <w:t>здоровья;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590" w:val="left" w:leader="none"/>
          <w:tab w:pos="591" w:val="left" w:leader="none"/>
          <w:tab w:pos="2660" w:val="left" w:leader="none"/>
          <w:tab w:pos="3603" w:val="left" w:leader="none"/>
          <w:tab w:pos="4092" w:val="left" w:leader="none"/>
          <w:tab w:pos="5763" w:val="left" w:leader="none"/>
          <w:tab w:pos="6926" w:val="left" w:leader="none"/>
          <w:tab w:pos="8793" w:val="left" w:leader="none"/>
        </w:tabs>
        <w:spacing w:line="240" w:lineRule="auto" w:before="0" w:after="0"/>
        <w:ind w:left="112" w:right="112" w:firstLine="0"/>
        <w:jc w:val="left"/>
        <w:rPr>
          <w:sz w:val="24"/>
        </w:rPr>
      </w:pPr>
      <w:r>
        <w:rPr>
          <w:sz w:val="24"/>
        </w:rPr>
        <w:t>взаимопосещение</w:t>
        <w:tab/>
        <w:t>уроков</w:t>
        <w:tab/>
        <w:t>по</w:t>
        <w:tab/>
        <w:t>определенной</w:t>
        <w:tab/>
        <w:t>тематике</w:t>
        <w:tab/>
        <w:t>с</w:t>
      </w:r>
      <w:r>
        <w:rPr>
          <w:spacing w:val="-3"/>
          <w:sz w:val="24"/>
        </w:rPr>
        <w:t> </w:t>
      </w:r>
      <w:r>
        <w:rPr>
          <w:sz w:val="24"/>
        </w:rPr>
        <w:t>последующим</w:t>
        <w:tab/>
      </w:r>
      <w:r>
        <w:rPr>
          <w:spacing w:val="-3"/>
          <w:sz w:val="24"/>
        </w:rPr>
        <w:t>анализом </w:t>
      </w:r>
      <w:r>
        <w:rPr>
          <w:sz w:val="24"/>
        </w:rPr>
        <w:t>и самоанализом достигнутых результатов;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"/>
        </w:numPr>
        <w:tabs>
          <w:tab w:pos="631" w:val="left" w:leader="none"/>
          <w:tab w:pos="632" w:val="left" w:leader="none"/>
          <w:tab w:pos="2182" w:val="left" w:leader="none"/>
          <w:tab w:pos="3471" w:val="left" w:leader="none"/>
          <w:tab w:pos="4454" w:val="left" w:leader="none"/>
          <w:tab w:pos="6482" w:val="left" w:leader="none"/>
          <w:tab w:pos="7228" w:val="left" w:leader="none"/>
          <w:tab w:pos="8321" w:val="left" w:leader="none"/>
        </w:tabs>
        <w:spacing w:line="240" w:lineRule="auto" w:before="1" w:after="0"/>
        <w:ind w:left="112" w:right="108" w:firstLine="0"/>
        <w:jc w:val="left"/>
        <w:rPr>
          <w:sz w:val="24"/>
        </w:rPr>
      </w:pPr>
      <w:r>
        <w:rPr>
          <w:sz w:val="24"/>
        </w:rPr>
        <w:t>организация</w:t>
        <w:tab/>
        <w:t>открытых</w:t>
        <w:tab/>
        <w:t>уроков</w:t>
        <w:tab/>
        <w:t>по</w:t>
      </w:r>
      <w:r>
        <w:rPr>
          <w:spacing w:val="2"/>
          <w:sz w:val="24"/>
        </w:rPr>
        <w:t> </w:t>
      </w:r>
      <w:r>
        <w:rPr>
          <w:sz w:val="24"/>
        </w:rPr>
        <w:t>определенной</w:t>
        <w:tab/>
        <w:t>теме</w:t>
        <w:tab/>
        <w:t>с</w:t>
      </w:r>
      <w:r>
        <w:rPr>
          <w:spacing w:val="3"/>
          <w:sz w:val="24"/>
        </w:rPr>
        <w:t> </w:t>
      </w:r>
      <w:r>
        <w:rPr>
          <w:sz w:val="24"/>
        </w:rPr>
        <w:t>целью</w:t>
        <w:tab/>
      </w:r>
      <w:r>
        <w:rPr>
          <w:spacing w:val="-3"/>
          <w:sz w:val="24"/>
        </w:rPr>
        <w:t>ознакомления </w:t>
      </w:r>
      <w:r>
        <w:rPr>
          <w:sz w:val="24"/>
        </w:rPr>
        <w:t>с методическими разработками сложных разделов</w:t>
      </w:r>
      <w:r>
        <w:rPr>
          <w:spacing w:val="-2"/>
          <w:sz w:val="24"/>
        </w:rPr>
        <w:t> </w:t>
      </w:r>
      <w:r>
        <w:rPr>
          <w:sz w:val="24"/>
        </w:rPr>
        <w:t>программ;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1" w:after="0"/>
        <w:ind w:left="413" w:right="0" w:hanging="302"/>
        <w:jc w:val="left"/>
        <w:rPr>
          <w:sz w:val="24"/>
        </w:rPr>
      </w:pPr>
      <w:r>
        <w:rPr>
          <w:sz w:val="24"/>
        </w:rPr>
        <w:t>изучение передового педагогического</w:t>
      </w:r>
      <w:r>
        <w:rPr>
          <w:spacing w:val="-1"/>
          <w:sz w:val="24"/>
        </w:rPr>
        <w:t> </w:t>
      </w:r>
      <w:r>
        <w:rPr>
          <w:sz w:val="24"/>
        </w:rPr>
        <w:t>опыта;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  <w:rPr>
          <w:sz w:val="24"/>
        </w:rPr>
      </w:pPr>
      <w:r>
        <w:rPr>
          <w:sz w:val="24"/>
        </w:rPr>
        <w:t>экспериментальная работало</w:t>
      </w:r>
      <w:r>
        <w:rPr>
          <w:spacing w:val="-5"/>
          <w:sz w:val="24"/>
        </w:rPr>
        <w:t> </w:t>
      </w:r>
      <w:r>
        <w:rPr>
          <w:sz w:val="24"/>
        </w:rPr>
        <w:t>предмету;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240" w:lineRule="auto" w:before="0" w:after="0"/>
        <w:ind w:left="112" w:right="112" w:firstLine="0"/>
        <w:jc w:val="left"/>
        <w:rPr>
          <w:sz w:val="24"/>
        </w:rPr>
      </w:pPr>
      <w:r>
        <w:rPr>
          <w:sz w:val="24"/>
        </w:rPr>
        <w:t>выработка единых требований в оценке результатов освоения программы на основе разработанных образовательных стандартов по</w:t>
      </w:r>
      <w:r>
        <w:rPr>
          <w:spacing w:val="-3"/>
          <w:sz w:val="24"/>
        </w:rPr>
        <w:t> </w:t>
      </w:r>
      <w:r>
        <w:rPr>
          <w:sz w:val="24"/>
        </w:rPr>
        <w:t>предмету;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240" w:lineRule="auto" w:before="0" w:after="0"/>
        <w:ind w:left="112" w:right="119" w:firstLine="0"/>
        <w:jc w:val="left"/>
        <w:rPr>
          <w:sz w:val="24"/>
        </w:rPr>
      </w:pPr>
      <w:r>
        <w:rPr>
          <w:sz w:val="24"/>
        </w:rPr>
        <w:t>разработка системы промежуточной и итоговой аттестации обучающихся (тематическая, семестровая, зачетная и т.</w:t>
      </w:r>
      <w:r>
        <w:rPr>
          <w:spacing w:val="2"/>
          <w:sz w:val="24"/>
        </w:rPr>
        <w:t> </w:t>
      </w:r>
      <w:r>
        <w:rPr>
          <w:sz w:val="24"/>
        </w:rPr>
        <w:t>д.);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  <w:rPr>
          <w:sz w:val="24"/>
        </w:rPr>
      </w:pPr>
      <w:r>
        <w:rPr>
          <w:sz w:val="24"/>
        </w:rPr>
        <w:t>ознакомление с методическими разработками по предмету;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  <w:rPr>
          <w:sz w:val="24"/>
        </w:rPr>
      </w:pPr>
      <w:r>
        <w:rPr>
          <w:sz w:val="24"/>
        </w:rPr>
        <w:t>анализ методики преподавания</w:t>
      </w:r>
      <w:r>
        <w:rPr>
          <w:spacing w:val="-1"/>
          <w:sz w:val="24"/>
        </w:rPr>
        <w:t> </w:t>
      </w:r>
      <w:r>
        <w:rPr>
          <w:sz w:val="24"/>
        </w:rPr>
        <w:t>предмета;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  <w:rPr>
          <w:sz w:val="24"/>
        </w:rPr>
      </w:pPr>
      <w:r>
        <w:rPr>
          <w:sz w:val="24"/>
        </w:rPr>
        <w:t>отчеты о профессиональном</w:t>
      </w:r>
      <w:r>
        <w:rPr>
          <w:spacing w:val="-3"/>
          <w:sz w:val="24"/>
        </w:rPr>
        <w:t> </w:t>
      </w:r>
      <w:r>
        <w:rPr>
          <w:sz w:val="24"/>
        </w:rPr>
        <w:t>самообразовании;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  <w:rPr>
          <w:sz w:val="24"/>
        </w:rPr>
      </w:pPr>
      <w:r>
        <w:rPr>
          <w:sz w:val="24"/>
        </w:rPr>
        <w:t>работа педагогов по повышению квалификации (внешкольные</w:t>
      </w:r>
      <w:r>
        <w:rPr>
          <w:spacing w:val="-7"/>
          <w:sz w:val="24"/>
        </w:rPr>
        <w:t> </w:t>
      </w:r>
      <w:r>
        <w:rPr>
          <w:sz w:val="24"/>
        </w:rPr>
        <w:t>формы);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  <w:rPr>
          <w:sz w:val="24"/>
        </w:rPr>
      </w:pPr>
      <w:r>
        <w:rPr>
          <w:sz w:val="24"/>
        </w:rPr>
        <w:t>отчеты о творческих</w:t>
      </w:r>
      <w:r>
        <w:rPr>
          <w:spacing w:val="-2"/>
          <w:sz w:val="24"/>
        </w:rPr>
        <w:t> </w:t>
      </w:r>
      <w:r>
        <w:rPr>
          <w:sz w:val="24"/>
        </w:rPr>
        <w:t>командировках;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  <w:rPr>
          <w:sz w:val="24"/>
        </w:rPr>
      </w:pPr>
      <w:r>
        <w:rPr>
          <w:sz w:val="24"/>
        </w:rPr>
        <w:t>организация и проведение предметных месяцев в образовательном</w:t>
      </w:r>
      <w:r>
        <w:rPr>
          <w:spacing w:val="-9"/>
          <w:sz w:val="24"/>
        </w:rPr>
        <w:t> </w:t>
      </w:r>
      <w:r>
        <w:rPr>
          <w:sz w:val="24"/>
        </w:rPr>
        <w:t>учреждении;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40" w:lineRule="auto" w:before="0" w:after="0"/>
        <w:ind w:left="112" w:right="110" w:firstLine="0"/>
        <w:jc w:val="left"/>
        <w:rPr>
          <w:sz w:val="24"/>
        </w:rPr>
      </w:pPr>
      <w:r>
        <w:rPr>
          <w:sz w:val="24"/>
        </w:rPr>
        <w:t>организация и проведение школьного этапа Всероссийской предметной олимпиады, конкурсов, смотров;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"/>
        </w:numPr>
        <w:tabs>
          <w:tab w:pos="447" w:val="left" w:leader="none"/>
        </w:tabs>
        <w:spacing w:line="240" w:lineRule="auto" w:before="0" w:after="0"/>
        <w:ind w:left="112" w:right="115" w:firstLine="0"/>
        <w:jc w:val="left"/>
        <w:rPr>
          <w:sz w:val="24"/>
        </w:rPr>
      </w:pPr>
      <w:r>
        <w:rPr>
          <w:sz w:val="24"/>
        </w:rPr>
        <w:t>организация внеклассной работы по предмету с обучающимися (факультативные курсы, предметные кружки, НОУ и</w:t>
      </w:r>
      <w:r>
        <w:rPr>
          <w:spacing w:val="1"/>
          <w:sz w:val="24"/>
        </w:rPr>
        <w:t> </w:t>
      </w:r>
      <w:r>
        <w:rPr>
          <w:sz w:val="24"/>
        </w:rPr>
        <w:t>др.);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488" w:val="left" w:leader="none"/>
        </w:tabs>
        <w:spacing w:line="240" w:lineRule="auto" w:before="0" w:after="0"/>
        <w:ind w:left="112" w:right="112" w:firstLine="0"/>
        <w:jc w:val="left"/>
        <w:rPr>
          <w:sz w:val="24"/>
        </w:rPr>
      </w:pPr>
      <w:r>
        <w:rPr>
          <w:sz w:val="24"/>
        </w:rPr>
        <w:t>укрепление материальной базы и приведение средств обучения, в том числе учебно- наглядных пособий по предмету, к соответствию современным требованиям к</w:t>
      </w:r>
      <w:r>
        <w:rPr>
          <w:spacing w:val="-20"/>
          <w:sz w:val="24"/>
        </w:rPr>
        <w:t> </w:t>
      </w:r>
      <w:r>
        <w:rPr>
          <w:sz w:val="24"/>
        </w:rPr>
        <w:t>образованию.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514" w:right="0" w:hanging="403"/>
        <w:jc w:val="left"/>
      </w:pPr>
      <w:r>
        <w:rPr/>
        <w:t>Содержание деятельности методических</w:t>
      </w:r>
      <w:r>
        <w:rPr>
          <w:spacing w:val="-1"/>
        </w:rPr>
        <w:t> </w:t>
      </w:r>
      <w:r>
        <w:rPr/>
        <w:t>объединений</w:t>
      </w:r>
    </w:p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1"/>
          <w:numId w:val="5"/>
        </w:numPr>
        <w:tabs>
          <w:tab w:pos="534" w:val="left" w:leader="none"/>
        </w:tabs>
        <w:spacing w:line="240" w:lineRule="auto" w:before="167" w:after="0"/>
        <w:ind w:left="533" w:right="0" w:hanging="422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2"/>
          <w:sz w:val="24"/>
        </w:rPr>
        <w:t> </w:t>
      </w:r>
      <w:r>
        <w:rPr>
          <w:sz w:val="24"/>
        </w:rPr>
        <w:t>объединение:</w:t>
      </w:r>
    </w:p>
    <w:p>
      <w:pPr>
        <w:pStyle w:val="ListParagraph"/>
        <w:numPr>
          <w:ilvl w:val="0"/>
          <w:numId w:val="6"/>
        </w:numPr>
        <w:tabs>
          <w:tab w:pos="296" w:val="left" w:leader="none"/>
        </w:tabs>
        <w:spacing w:line="259" w:lineRule="auto" w:before="178" w:after="0"/>
        <w:ind w:left="112" w:right="119" w:firstLine="0"/>
        <w:jc w:val="left"/>
        <w:rPr>
          <w:sz w:val="24"/>
        </w:rPr>
      </w:pPr>
      <w:r>
        <w:rPr>
          <w:sz w:val="24"/>
        </w:rPr>
        <w:t>проводит педагогические эксперименты по проблемам методики обучения и воспитания учащихся и внедрение их результатов в образовательный</w:t>
      </w:r>
      <w:r>
        <w:rPr>
          <w:spacing w:val="-6"/>
          <w:sz w:val="24"/>
        </w:rPr>
        <w:t> </w:t>
      </w:r>
      <w:r>
        <w:rPr>
          <w:sz w:val="24"/>
        </w:rPr>
        <w:t>процесс;</w:t>
      </w:r>
    </w:p>
    <w:p>
      <w:pPr>
        <w:pStyle w:val="ListParagraph"/>
        <w:numPr>
          <w:ilvl w:val="0"/>
          <w:numId w:val="6"/>
        </w:numPr>
        <w:tabs>
          <w:tab w:pos="318" w:val="left" w:leader="none"/>
        </w:tabs>
        <w:spacing w:line="259" w:lineRule="auto" w:before="153" w:after="0"/>
        <w:ind w:left="112" w:right="115" w:firstLine="0"/>
        <w:jc w:val="left"/>
        <w:rPr>
          <w:sz w:val="24"/>
        </w:rPr>
      </w:pPr>
      <w:r>
        <w:rPr>
          <w:sz w:val="24"/>
        </w:rPr>
        <w:t>круглые столы, совещания и семинары по учебно-методическим вопросам, творческие отчѐты учителей и т. п.;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top="1040" w:bottom="280" w:left="1020" w:right="1020"/>
        </w:sectPr>
      </w:pPr>
    </w:p>
    <w:p>
      <w:pPr>
        <w:pStyle w:val="ListParagraph"/>
        <w:numPr>
          <w:ilvl w:val="0"/>
          <w:numId w:val="6"/>
        </w:numPr>
        <w:tabs>
          <w:tab w:pos="339" w:val="left" w:leader="none"/>
        </w:tabs>
        <w:spacing w:line="259" w:lineRule="auto" w:before="72" w:after="0"/>
        <w:ind w:left="112" w:right="119" w:firstLine="0"/>
        <w:jc w:val="both"/>
        <w:rPr>
          <w:sz w:val="24"/>
        </w:rPr>
      </w:pPr>
      <w:r>
        <w:rPr>
          <w:sz w:val="24"/>
        </w:rPr>
        <w:t>заседания методических объединений по вопросам методики обучения и воспитания учащихся;</w:t>
      </w:r>
    </w:p>
    <w:p>
      <w:pPr>
        <w:pStyle w:val="ListParagraph"/>
        <w:numPr>
          <w:ilvl w:val="0"/>
          <w:numId w:val="6"/>
        </w:numPr>
        <w:tabs>
          <w:tab w:pos="253" w:val="left" w:leader="none"/>
        </w:tabs>
        <w:spacing w:line="240" w:lineRule="auto" w:before="154" w:after="0"/>
        <w:ind w:left="252" w:right="0" w:hanging="141"/>
        <w:jc w:val="left"/>
        <w:rPr>
          <w:sz w:val="24"/>
        </w:rPr>
      </w:pPr>
      <w:r>
        <w:rPr>
          <w:sz w:val="24"/>
        </w:rPr>
        <w:t>открытые уроки и внеклассные мероприятия по</w:t>
      </w:r>
      <w:r>
        <w:rPr>
          <w:spacing w:val="-4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6"/>
        </w:numPr>
        <w:tabs>
          <w:tab w:pos="272" w:val="left" w:leader="none"/>
        </w:tabs>
        <w:spacing w:line="259" w:lineRule="auto" w:before="175" w:after="0"/>
        <w:ind w:left="112" w:right="113" w:firstLine="0"/>
        <w:jc w:val="both"/>
        <w:rPr>
          <w:sz w:val="24"/>
        </w:rPr>
      </w:pPr>
      <w:r>
        <w:rPr>
          <w:sz w:val="24"/>
        </w:rPr>
        <w:t>лекции, доклады, сообщения и дискуссии по методике обучения и воспитания, проблемам общей педагогики и психологии; изучение и реализация в учебно-воспитательном процессе требований руководящих документов, передового педагогического</w:t>
      </w:r>
      <w:r>
        <w:rPr>
          <w:spacing w:val="-4"/>
          <w:sz w:val="24"/>
        </w:rPr>
        <w:t> </w:t>
      </w:r>
      <w:r>
        <w:rPr>
          <w:sz w:val="24"/>
        </w:rPr>
        <w:t>опыта;</w:t>
      </w:r>
    </w:p>
    <w:p>
      <w:pPr>
        <w:pStyle w:val="ListParagraph"/>
        <w:numPr>
          <w:ilvl w:val="0"/>
          <w:numId w:val="6"/>
        </w:numPr>
        <w:tabs>
          <w:tab w:pos="253" w:val="left" w:leader="none"/>
        </w:tabs>
        <w:spacing w:line="240" w:lineRule="auto" w:before="154" w:after="0"/>
        <w:ind w:left="252" w:right="0" w:hanging="141"/>
        <w:jc w:val="left"/>
        <w:rPr>
          <w:sz w:val="24"/>
        </w:rPr>
      </w:pPr>
      <w:r>
        <w:rPr>
          <w:sz w:val="24"/>
        </w:rPr>
        <w:t>проведение предметных и методических месяцев</w:t>
      </w:r>
      <w:r>
        <w:rPr>
          <w:spacing w:val="-1"/>
          <w:sz w:val="24"/>
        </w:rPr>
        <w:t> </w:t>
      </w:r>
      <w:r>
        <w:rPr>
          <w:sz w:val="24"/>
        </w:rPr>
        <w:t>(декад);</w:t>
      </w:r>
    </w:p>
    <w:p>
      <w:pPr>
        <w:pStyle w:val="ListParagraph"/>
        <w:numPr>
          <w:ilvl w:val="0"/>
          <w:numId w:val="6"/>
        </w:numPr>
        <w:tabs>
          <w:tab w:pos="253" w:val="left" w:leader="none"/>
        </w:tabs>
        <w:spacing w:line="240" w:lineRule="auto" w:before="173" w:after="0"/>
        <w:ind w:left="252" w:right="0" w:hanging="141"/>
        <w:jc w:val="left"/>
        <w:rPr>
          <w:sz w:val="24"/>
        </w:rPr>
      </w:pPr>
      <w:r>
        <w:rPr>
          <w:sz w:val="24"/>
        </w:rPr>
        <w:t>взаимопосещение уроков;</w:t>
      </w:r>
    </w:p>
    <w:p>
      <w:pPr>
        <w:pStyle w:val="ListParagraph"/>
        <w:numPr>
          <w:ilvl w:val="0"/>
          <w:numId w:val="6"/>
        </w:numPr>
        <w:tabs>
          <w:tab w:pos="253" w:val="left" w:leader="none"/>
        </w:tabs>
        <w:spacing w:line="240" w:lineRule="auto" w:before="175" w:after="0"/>
        <w:ind w:left="252" w:right="0" w:hanging="141"/>
        <w:jc w:val="left"/>
        <w:rPr>
          <w:sz w:val="24"/>
        </w:rPr>
      </w:pPr>
      <w:r>
        <w:rPr>
          <w:sz w:val="24"/>
        </w:rPr>
        <w:t>контроль качества проведения учебных занятий, ведения школьной</w:t>
      </w:r>
      <w:r>
        <w:rPr>
          <w:spacing w:val="-10"/>
          <w:sz w:val="24"/>
        </w:rPr>
        <w:t> </w:t>
      </w:r>
      <w:r>
        <w:rPr>
          <w:sz w:val="24"/>
        </w:rPr>
        <w:t>документации.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1"/>
          <w:numId w:val="5"/>
        </w:numPr>
        <w:tabs>
          <w:tab w:pos="543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Работа методического объединения организуется на основе планирования, отражающего план работы данного образовательного учреждения, рекомендаций ГМЦ (по предметным циклам), соответствующих лабораторий</w:t>
      </w:r>
      <w:r>
        <w:rPr>
          <w:spacing w:val="-2"/>
          <w:sz w:val="24"/>
        </w:rPr>
        <w:t> </w:t>
      </w:r>
      <w:r>
        <w:rPr>
          <w:sz w:val="24"/>
        </w:rPr>
        <w:t>МИОО.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5"/>
        </w:numPr>
        <w:tabs>
          <w:tab w:pos="655" w:val="left" w:leader="none"/>
        </w:tabs>
        <w:spacing w:line="240" w:lineRule="auto" w:before="0" w:after="0"/>
        <w:ind w:left="112" w:right="114" w:firstLine="0"/>
        <w:jc w:val="both"/>
        <w:rPr>
          <w:sz w:val="24"/>
        </w:rPr>
      </w:pPr>
      <w:r>
        <w:rPr>
          <w:sz w:val="24"/>
        </w:rPr>
        <w:t>Методическая работа осуществляется на заседаниях МО, где анализируется или принимается к сведению информация о реализации задач, изложенных в разделе II, а также в межсекционный</w:t>
      </w:r>
      <w:r>
        <w:rPr>
          <w:spacing w:val="-3"/>
          <w:sz w:val="24"/>
        </w:rPr>
        <w:t> </w:t>
      </w:r>
      <w:r>
        <w:rPr>
          <w:sz w:val="24"/>
        </w:rPr>
        <w:t>период.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67" w:val="left" w:leader="none"/>
        </w:tabs>
        <w:spacing w:line="240" w:lineRule="auto" w:before="0" w:after="0"/>
        <w:ind w:left="566" w:right="0" w:hanging="455"/>
        <w:jc w:val="both"/>
      </w:pPr>
      <w:r>
        <w:rPr/>
        <w:t>Основные направления деятельности методического</w:t>
      </w:r>
      <w:r>
        <w:rPr>
          <w:spacing w:val="-4"/>
        </w:rPr>
        <w:t> </w:t>
      </w:r>
      <w:r>
        <w:rPr/>
        <w:t>объединения</w:t>
      </w:r>
    </w:p>
    <w:p>
      <w:pPr>
        <w:pStyle w:val="BodyText"/>
        <w:spacing w:before="168"/>
        <w:jc w:val="both"/>
      </w:pPr>
      <w:r>
        <w:rPr/>
        <w:t>4.1. Основными являются следующие направления деятельности:</w:t>
      </w:r>
    </w:p>
    <w:p>
      <w:pPr>
        <w:pStyle w:val="ListParagraph"/>
        <w:numPr>
          <w:ilvl w:val="0"/>
          <w:numId w:val="6"/>
        </w:numPr>
        <w:tabs>
          <w:tab w:pos="253" w:val="left" w:leader="none"/>
        </w:tabs>
        <w:spacing w:line="240" w:lineRule="auto" w:before="176" w:after="0"/>
        <w:ind w:left="252" w:right="0" w:hanging="141"/>
        <w:jc w:val="both"/>
        <w:rPr>
          <w:sz w:val="24"/>
        </w:rPr>
      </w:pPr>
      <w:r>
        <w:rPr>
          <w:sz w:val="24"/>
        </w:rPr>
        <w:t>анализ результатов образовательной деятельности по</w:t>
      </w:r>
      <w:r>
        <w:rPr>
          <w:spacing w:val="3"/>
          <w:sz w:val="24"/>
        </w:rPr>
        <w:t> </w:t>
      </w:r>
      <w:r>
        <w:rPr>
          <w:sz w:val="24"/>
        </w:rPr>
        <w:t>предметам;</w:t>
      </w:r>
    </w:p>
    <w:p>
      <w:pPr>
        <w:pStyle w:val="ListParagraph"/>
        <w:numPr>
          <w:ilvl w:val="0"/>
          <w:numId w:val="6"/>
        </w:numPr>
        <w:tabs>
          <w:tab w:pos="255" w:val="left" w:leader="none"/>
        </w:tabs>
        <w:spacing w:line="259" w:lineRule="auto" w:before="175" w:after="0"/>
        <w:ind w:left="112" w:right="167" w:firstLine="0"/>
        <w:jc w:val="both"/>
        <w:rPr>
          <w:sz w:val="24"/>
        </w:rPr>
      </w:pPr>
      <w:r>
        <w:rPr>
          <w:sz w:val="24"/>
        </w:rPr>
        <w:t>участие в разработке вариативной части учебных планов, внесение изменений в требования к минимальному объѐму и содержанию учебных</w:t>
      </w:r>
      <w:r>
        <w:rPr>
          <w:spacing w:val="-10"/>
          <w:sz w:val="24"/>
        </w:rPr>
        <w:t> </w:t>
      </w:r>
      <w:r>
        <w:rPr>
          <w:sz w:val="24"/>
        </w:rPr>
        <w:t>курсов;</w:t>
      </w:r>
    </w:p>
    <w:p>
      <w:pPr>
        <w:pStyle w:val="ListParagraph"/>
        <w:numPr>
          <w:ilvl w:val="0"/>
          <w:numId w:val="6"/>
        </w:numPr>
        <w:tabs>
          <w:tab w:pos="279" w:val="left" w:leader="none"/>
        </w:tabs>
        <w:spacing w:line="259" w:lineRule="auto" w:before="155" w:after="0"/>
        <w:ind w:left="112" w:right="119" w:firstLine="0"/>
        <w:jc w:val="both"/>
        <w:rPr>
          <w:sz w:val="24"/>
        </w:rPr>
      </w:pPr>
      <w:r>
        <w:rPr>
          <w:sz w:val="24"/>
        </w:rPr>
        <w:t>разработка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стандартов;</w:t>
      </w:r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59" w:lineRule="auto" w:before="155" w:after="0"/>
        <w:ind w:left="112" w:right="115" w:firstLine="0"/>
        <w:jc w:val="left"/>
        <w:rPr>
          <w:sz w:val="24"/>
        </w:rPr>
      </w:pPr>
      <w:r>
        <w:rPr>
          <w:sz w:val="24"/>
        </w:rPr>
        <w:t>подготовка и обсуждение рукописей учебно-методических пособий и дидактических материалов по</w:t>
      </w:r>
      <w:r>
        <w:rPr>
          <w:spacing w:val="-2"/>
          <w:sz w:val="24"/>
        </w:rPr>
        <w:t> </w:t>
      </w:r>
      <w:r>
        <w:rPr>
          <w:sz w:val="24"/>
        </w:rPr>
        <w:t>предметам;</w:t>
      </w:r>
    </w:p>
    <w:p>
      <w:pPr>
        <w:pStyle w:val="ListParagraph"/>
        <w:numPr>
          <w:ilvl w:val="0"/>
          <w:numId w:val="6"/>
        </w:numPr>
        <w:tabs>
          <w:tab w:pos="253" w:val="left" w:leader="none"/>
        </w:tabs>
        <w:spacing w:line="240" w:lineRule="auto" w:before="153" w:after="0"/>
        <w:ind w:left="252" w:right="0" w:hanging="141"/>
        <w:jc w:val="both"/>
        <w:rPr>
          <w:sz w:val="24"/>
        </w:rPr>
      </w:pPr>
      <w:r>
        <w:rPr>
          <w:sz w:val="24"/>
        </w:rPr>
        <w:t>проведение открытых занятий и открытых внеклассных мероприятий по</w:t>
      </w:r>
      <w:r>
        <w:rPr>
          <w:spacing w:val="-6"/>
          <w:sz w:val="24"/>
        </w:rPr>
        <w:t> </w:t>
      </w:r>
      <w:r>
        <w:rPr>
          <w:sz w:val="24"/>
        </w:rPr>
        <w:t>предметам;</w:t>
      </w:r>
    </w:p>
    <w:p>
      <w:pPr>
        <w:pStyle w:val="ListParagraph"/>
        <w:numPr>
          <w:ilvl w:val="0"/>
          <w:numId w:val="6"/>
        </w:numPr>
        <w:tabs>
          <w:tab w:pos="373" w:val="left" w:leader="none"/>
        </w:tabs>
        <w:spacing w:line="259" w:lineRule="auto" w:before="175" w:after="0"/>
        <w:ind w:left="112" w:right="120" w:firstLine="0"/>
        <w:jc w:val="both"/>
        <w:rPr>
          <w:sz w:val="24"/>
        </w:rPr>
      </w:pPr>
      <w:r>
        <w:rPr>
          <w:sz w:val="24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</w:t>
      </w:r>
      <w:r>
        <w:rPr>
          <w:spacing w:val="-7"/>
          <w:sz w:val="24"/>
        </w:rPr>
        <w:t> </w:t>
      </w:r>
      <w:r>
        <w:rPr>
          <w:sz w:val="24"/>
        </w:rPr>
        <w:t>учителей;</w:t>
      </w:r>
    </w:p>
    <w:p>
      <w:pPr>
        <w:pStyle w:val="ListParagraph"/>
        <w:numPr>
          <w:ilvl w:val="0"/>
          <w:numId w:val="6"/>
        </w:numPr>
        <w:tabs>
          <w:tab w:pos="337" w:val="left" w:leader="none"/>
        </w:tabs>
        <w:spacing w:line="259" w:lineRule="auto" w:before="155" w:after="0"/>
        <w:ind w:left="112" w:right="119" w:firstLine="0"/>
        <w:jc w:val="both"/>
        <w:rPr>
          <w:sz w:val="24"/>
        </w:rPr>
      </w:pPr>
      <w:r>
        <w:rPr>
          <w:sz w:val="24"/>
        </w:rPr>
        <w:t>обсуждение докладов по методике изложения принципиальных вопросов программы, обсуждение и утверждение календарно-тематических</w:t>
      </w:r>
      <w:r>
        <w:rPr>
          <w:spacing w:val="1"/>
          <w:sz w:val="24"/>
        </w:rPr>
        <w:t> </w:t>
      </w:r>
      <w:r>
        <w:rPr>
          <w:sz w:val="24"/>
        </w:rPr>
        <w:t>планов;</w:t>
      </w:r>
    </w:p>
    <w:p>
      <w:pPr>
        <w:pStyle w:val="ListParagraph"/>
        <w:numPr>
          <w:ilvl w:val="0"/>
          <w:numId w:val="6"/>
        </w:numPr>
        <w:tabs>
          <w:tab w:pos="354" w:val="left" w:leader="none"/>
        </w:tabs>
        <w:spacing w:line="259" w:lineRule="auto" w:before="153" w:after="0"/>
        <w:ind w:left="112" w:right="117" w:firstLine="0"/>
        <w:jc w:val="both"/>
        <w:rPr>
          <w:sz w:val="24"/>
        </w:rPr>
      </w:pPr>
      <w:r>
        <w:rPr>
          <w:sz w:val="24"/>
        </w:rPr>
        <w:t>обсуждение методики проведения отдельных видов учебных занятий и содержания дидактических материалов к ним;</w:t>
      </w:r>
    </w:p>
    <w:p>
      <w:pPr>
        <w:pStyle w:val="ListParagraph"/>
        <w:numPr>
          <w:ilvl w:val="0"/>
          <w:numId w:val="6"/>
        </w:numPr>
        <w:tabs>
          <w:tab w:pos="289" w:val="left" w:leader="none"/>
        </w:tabs>
        <w:spacing w:line="259" w:lineRule="auto" w:before="155" w:after="0"/>
        <w:ind w:left="112" w:right="118" w:firstLine="0"/>
        <w:jc w:val="both"/>
        <w:rPr>
          <w:sz w:val="24"/>
        </w:rPr>
      </w:pPr>
      <w:r>
        <w:rPr>
          <w:sz w:val="24"/>
        </w:rPr>
        <w:t>рассмотрение вопросов организации, руководства и контроля исследовательской работой учащихся;</w:t>
      </w:r>
    </w:p>
    <w:p>
      <w:pPr>
        <w:pStyle w:val="ListParagraph"/>
        <w:numPr>
          <w:ilvl w:val="0"/>
          <w:numId w:val="6"/>
        </w:numPr>
        <w:tabs>
          <w:tab w:pos="289" w:val="left" w:leader="none"/>
        </w:tabs>
        <w:spacing w:line="259" w:lineRule="auto" w:before="153" w:after="0"/>
        <w:ind w:left="112" w:right="121" w:firstLine="0"/>
        <w:jc w:val="both"/>
        <w:rPr>
          <w:sz w:val="24"/>
        </w:rPr>
      </w:pPr>
      <w:r>
        <w:rPr>
          <w:sz w:val="24"/>
        </w:rPr>
        <w:t>организация и проведение педагогических экспериментов по поиску и внедрению новых информационных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обучения;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1060" w:bottom="280" w:left="1020" w:right="1020"/>
        </w:sectPr>
      </w:pPr>
    </w:p>
    <w:p>
      <w:pPr>
        <w:pStyle w:val="ListParagraph"/>
        <w:numPr>
          <w:ilvl w:val="0"/>
          <w:numId w:val="6"/>
        </w:numPr>
        <w:tabs>
          <w:tab w:pos="366" w:val="left" w:leader="none"/>
        </w:tabs>
        <w:spacing w:line="259" w:lineRule="auto" w:before="72" w:after="0"/>
        <w:ind w:left="112" w:right="114" w:firstLine="0"/>
        <w:jc w:val="both"/>
        <w:rPr>
          <w:sz w:val="24"/>
        </w:rPr>
      </w:pPr>
      <w:r>
        <w:rPr>
          <w:sz w:val="24"/>
        </w:rPr>
        <w:t>применение на уроках диалоговых автоматизированных систем и учебных курсов, экспертно-обучающих систем, демонстрационно-обучающих комплексов и т.</w:t>
      </w:r>
      <w:r>
        <w:rPr>
          <w:spacing w:val="-4"/>
          <w:sz w:val="24"/>
        </w:rPr>
        <w:t> </w:t>
      </w:r>
      <w:r>
        <w:rPr>
          <w:sz w:val="24"/>
        </w:rPr>
        <w:t>д.;</w:t>
      </w:r>
    </w:p>
    <w:p>
      <w:pPr>
        <w:pStyle w:val="ListParagraph"/>
        <w:numPr>
          <w:ilvl w:val="0"/>
          <w:numId w:val="6"/>
        </w:numPr>
        <w:tabs>
          <w:tab w:pos="260" w:val="left" w:leader="none"/>
        </w:tabs>
        <w:spacing w:line="259" w:lineRule="auto" w:before="156" w:after="0"/>
        <w:ind w:left="112" w:right="114" w:firstLine="0"/>
        <w:jc w:val="both"/>
        <w:rPr>
          <w:sz w:val="24"/>
        </w:rPr>
      </w:pPr>
      <w:r>
        <w:rPr>
          <w:sz w:val="24"/>
        </w:rPr>
        <w:t>разработка и совершенствование средств повышения наглядности обучения (терминальных и дисплейных комплексов, макетов, стендов, диафильмов, таблиц и т. д.), а также методики их использования в учебном</w:t>
      </w:r>
      <w:r>
        <w:rPr>
          <w:spacing w:val="-2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59" w:lineRule="auto" w:before="155" w:after="0"/>
        <w:ind w:left="112" w:right="115" w:firstLine="0"/>
        <w:jc w:val="both"/>
        <w:rPr>
          <w:sz w:val="24"/>
        </w:rPr>
      </w:pPr>
      <w:r>
        <w:rPr>
          <w:sz w:val="24"/>
        </w:rPr>
        <w:t>совершенствование учебно-лабораторной базы (лабораторных и специальных классов, кабинетов, локальных вычислительных сетей и их программного</w:t>
      </w:r>
      <w:r>
        <w:rPr>
          <w:spacing w:val="-5"/>
          <w:sz w:val="24"/>
        </w:rPr>
        <w:t> </w:t>
      </w:r>
      <w:r>
        <w:rPr>
          <w:sz w:val="24"/>
        </w:rPr>
        <w:t>обеспечения);</w:t>
      </w:r>
    </w:p>
    <w:p>
      <w:pPr>
        <w:pStyle w:val="ListParagraph"/>
        <w:numPr>
          <w:ilvl w:val="0"/>
          <w:numId w:val="6"/>
        </w:numPr>
        <w:tabs>
          <w:tab w:pos="349" w:val="left" w:leader="none"/>
        </w:tabs>
        <w:spacing w:line="259" w:lineRule="auto" w:before="155" w:after="0"/>
        <w:ind w:left="112" w:right="110" w:firstLine="0"/>
        <w:jc w:val="both"/>
        <w:rPr>
          <w:sz w:val="24"/>
        </w:rPr>
      </w:pPr>
      <w:r>
        <w:rPr>
          <w:sz w:val="24"/>
        </w:rPr>
        <w:t>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</w:t>
      </w:r>
      <w:r>
        <w:rPr>
          <w:spacing w:val="-1"/>
          <w:sz w:val="24"/>
        </w:rPr>
        <w:t> </w:t>
      </w:r>
      <w:r>
        <w:rPr>
          <w:sz w:val="24"/>
        </w:rPr>
        <w:t>предметов;</w:t>
      </w:r>
    </w:p>
    <w:p>
      <w:pPr>
        <w:pStyle w:val="ListParagraph"/>
        <w:numPr>
          <w:ilvl w:val="0"/>
          <w:numId w:val="6"/>
        </w:numPr>
        <w:tabs>
          <w:tab w:pos="308" w:val="left" w:leader="none"/>
        </w:tabs>
        <w:spacing w:line="259" w:lineRule="auto" w:before="155" w:after="0"/>
        <w:ind w:left="112" w:right="119" w:firstLine="0"/>
        <w:jc w:val="both"/>
        <w:rPr>
          <w:sz w:val="24"/>
        </w:rPr>
      </w:pPr>
      <w:r>
        <w:rPr>
          <w:sz w:val="24"/>
        </w:rPr>
        <w:t>совместные заседания с родственными и взаимообеспечивающими МО в целях обмена опытом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270" w:val="left" w:leader="none"/>
        </w:tabs>
        <w:spacing w:line="259" w:lineRule="auto" w:before="155" w:after="0"/>
        <w:ind w:left="112" w:right="119" w:firstLine="0"/>
        <w:jc w:val="both"/>
        <w:rPr>
          <w:sz w:val="24"/>
        </w:rPr>
      </w:pPr>
      <w:r>
        <w:rPr>
          <w:sz w:val="24"/>
        </w:rPr>
        <w:t>изучение опыта работы родственных МО других учебных заведений и обмен опытом этой работы;</w:t>
      </w:r>
    </w:p>
    <w:p>
      <w:pPr>
        <w:pStyle w:val="ListParagraph"/>
        <w:numPr>
          <w:ilvl w:val="0"/>
          <w:numId w:val="6"/>
        </w:numPr>
        <w:tabs>
          <w:tab w:pos="301" w:val="left" w:leader="none"/>
        </w:tabs>
        <w:spacing w:line="259" w:lineRule="auto" w:before="153" w:after="0"/>
        <w:ind w:left="112" w:right="118" w:firstLine="0"/>
        <w:jc w:val="both"/>
        <w:rPr>
          <w:sz w:val="24"/>
        </w:rPr>
      </w:pPr>
      <w:r>
        <w:rPr>
          <w:sz w:val="24"/>
        </w:rPr>
        <w:t>выбор и организация работы наставников с молодыми специалистами и малоопытными учителями;</w:t>
      </w:r>
    </w:p>
    <w:p>
      <w:pPr>
        <w:pStyle w:val="ListParagraph"/>
        <w:numPr>
          <w:ilvl w:val="0"/>
          <w:numId w:val="6"/>
        </w:numPr>
        <w:tabs>
          <w:tab w:pos="253" w:val="left" w:leader="none"/>
        </w:tabs>
        <w:spacing w:line="240" w:lineRule="auto" w:before="152" w:after="0"/>
        <w:ind w:left="252" w:right="0" w:hanging="141"/>
        <w:jc w:val="left"/>
        <w:rPr>
          <w:sz w:val="24"/>
        </w:rPr>
      </w:pPr>
      <w:r>
        <w:rPr>
          <w:sz w:val="24"/>
        </w:rPr>
        <w:t>разработка положений о проведении конкурсов, олимпиад, соревнований по</w:t>
      </w:r>
      <w:r>
        <w:rPr>
          <w:spacing w:val="-15"/>
          <w:sz w:val="24"/>
        </w:rPr>
        <w:t> </w:t>
      </w:r>
      <w:r>
        <w:rPr>
          <w:sz w:val="24"/>
        </w:rPr>
        <w:t>предметам.</w:t>
      </w:r>
    </w:p>
    <w:p>
      <w:pPr>
        <w:pStyle w:val="Heading1"/>
        <w:numPr>
          <w:ilvl w:val="0"/>
          <w:numId w:val="1"/>
        </w:numPr>
        <w:tabs>
          <w:tab w:pos="407" w:val="left" w:leader="none"/>
        </w:tabs>
        <w:spacing w:line="240" w:lineRule="auto" w:before="180" w:after="0"/>
        <w:ind w:left="406" w:right="0" w:hanging="295"/>
        <w:jc w:val="left"/>
      </w:pPr>
      <w:r>
        <w:rPr/>
        <w:t>Организация деятельности методических объединений</w:t>
      </w:r>
      <w:r>
        <w:rPr>
          <w:spacing w:val="-5"/>
        </w:rPr>
        <w:t> </w:t>
      </w:r>
      <w:r>
        <w:rPr/>
        <w:t>учителей-предметников</w:t>
      </w:r>
    </w:p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1"/>
          <w:numId w:val="7"/>
        </w:numPr>
        <w:tabs>
          <w:tab w:pos="475" w:val="left" w:leader="none"/>
        </w:tabs>
        <w:spacing w:line="259" w:lineRule="auto" w:before="172" w:after="0"/>
        <w:ind w:left="112" w:right="117" w:firstLine="0"/>
        <w:jc w:val="both"/>
        <w:rPr>
          <w:sz w:val="24"/>
        </w:rPr>
      </w:pPr>
      <w:r>
        <w:rPr>
          <w:sz w:val="24"/>
        </w:rPr>
        <w:t>Возглавляет методическое объединение руководитель, назначаемый директором школы из числа наиболее опытных педагогов по согласованию с членами методического объединения.</w:t>
      </w:r>
    </w:p>
    <w:p>
      <w:pPr>
        <w:pStyle w:val="ListParagraph"/>
        <w:numPr>
          <w:ilvl w:val="1"/>
          <w:numId w:val="7"/>
        </w:numPr>
        <w:tabs>
          <w:tab w:pos="601" w:val="left" w:leader="none"/>
        </w:tabs>
        <w:spacing w:line="259" w:lineRule="auto" w:before="155" w:after="0"/>
        <w:ind w:left="112" w:right="107" w:firstLine="0"/>
        <w:jc w:val="both"/>
        <w:rPr>
          <w:sz w:val="24"/>
        </w:rPr>
      </w:pPr>
      <w:r>
        <w:rPr>
          <w:sz w:val="24"/>
        </w:rPr>
        <w:t>Работа методического объединения проводится в соответствии с планом работы на текущей учебный год. План составляется руководителем методического объединения, согласовывается с руководителем методического совета школы и заместителем директора по учебно - воспитательной</w:t>
      </w:r>
      <w:r>
        <w:rPr>
          <w:spacing w:val="-1"/>
          <w:sz w:val="24"/>
        </w:rPr>
        <w:t> </w:t>
      </w:r>
      <w:r>
        <w:rPr>
          <w:sz w:val="24"/>
        </w:rPr>
        <w:t>работе.</w:t>
      </w:r>
    </w:p>
    <w:p>
      <w:pPr>
        <w:pStyle w:val="ListParagraph"/>
        <w:numPr>
          <w:ilvl w:val="1"/>
          <w:numId w:val="7"/>
        </w:numPr>
        <w:tabs>
          <w:tab w:pos="475" w:val="left" w:leader="none"/>
        </w:tabs>
        <w:spacing w:line="261" w:lineRule="auto" w:before="159" w:after="0"/>
        <w:ind w:left="112" w:right="110" w:firstLine="0"/>
        <w:jc w:val="both"/>
        <w:rPr>
          <w:sz w:val="24"/>
        </w:rPr>
      </w:pPr>
      <w:r>
        <w:rPr>
          <w:sz w:val="24"/>
        </w:rPr>
        <w:t>Заседания методического объединения проводятся не реже одного раза в триместр. О времени и месте проведения заседания руководитель методического объединения обязан поставить в известность руководителя методического совета и заместителя директора школы по учебно – воспитательной работе. По каждому из обсуждаемых на заседании вопросов принимаются рекомендации, которые фиксируются в протоколах. Рекомендации подписываются руководителем методического объединения.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60" w:val="left" w:leader="none"/>
        </w:tabs>
        <w:spacing w:line="240" w:lineRule="auto" w:before="211" w:after="0"/>
        <w:ind w:left="559" w:right="0" w:hanging="387"/>
        <w:jc w:val="left"/>
      </w:pPr>
      <w:r>
        <w:rPr/>
        <w:t>Права методического объединения учителей - предметников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692" w:val="left" w:leader="none"/>
        </w:tabs>
        <w:spacing w:line="240" w:lineRule="auto" w:before="0" w:after="0"/>
        <w:ind w:left="112" w:right="110" w:firstLine="0"/>
        <w:jc w:val="both"/>
        <w:rPr>
          <w:sz w:val="24"/>
        </w:rPr>
      </w:pPr>
      <w:r>
        <w:rPr>
          <w:sz w:val="24"/>
        </w:rPr>
        <w:t>Методическое объединение учителей-предметников имеет право рекомендовать руководству распределение учебной нагрузки при тарификации, выходить с предложениями об установлении надбавок и доплат к должностным окладам за заведование предметными учебными кабинетами, за ведение предметных кружков, студий, за методическую работу отдельных</w:t>
      </w:r>
      <w:r>
        <w:rPr>
          <w:spacing w:val="1"/>
          <w:sz w:val="24"/>
        </w:rPr>
        <w:t> </w:t>
      </w:r>
      <w:r>
        <w:rPr>
          <w:sz w:val="24"/>
        </w:rPr>
        <w:t>педагогов.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60" w:bottom="280" w:left="1020" w:right="1020"/>
        </w:sectPr>
      </w:pPr>
    </w:p>
    <w:p>
      <w:pPr>
        <w:pStyle w:val="ListParagraph"/>
        <w:numPr>
          <w:ilvl w:val="1"/>
          <w:numId w:val="8"/>
        </w:numPr>
        <w:tabs>
          <w:tab w:pos="591" w:val="left" w:leader="none"/>
        </w:tabs>
        <w:spacing w:line="240" w:lineRule="auto" w:before="66" w:after="0"/>
        <w:ind w:left="112" w:right="113" w:firstLine="0"/>
        <w:jc w:val="both"/>
        <w:rPr>
          <w:sz w:val="24"/>
        </w:rPr>
      </w:pPr>
      <w:r>
        <w:rPr>
          <w:sz w:val="24"/>
        </w:rPr>
        <w:t>Методическое объединение решает вопрос о возможности организации углубленного изучения предмета в отдельных классах при достаточном наличии средств обучения (при условии внесения соответствующих изменений в устав</w:t>
      </w:r>
      <w:r>
        <w:rPr>
          <w:spacing w:val="3"/>
          <w:sz w:val="24"/>
        </w:rPr>
        <w:t> </w:t>
      </w:r>
      <w:r>
        <w:rPr>
          <w:sz w:val="24"/>
        </w:rPr>
        <w:t>школы).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8"/>
        </w:numPr>
        <w:tabs>
          <w:tab w:pos="579" w:val="left" w:leader="none"/>
        </w:tabs>
        <w:spacing w:line="240" w:lineRule="auto" w:before="0" w:after="0"/>
        <w:ind w:left="112" w:right="109" w:firstLine="0"/>
        <w:jc w:val="both"/>
        <w:rPr>
          <w:sz w:val="24"/>
        </w:rPr>
      </w:pPr>
      <w:r>
        <w:rPr>
          <w:sz w:val="24"/>
        </w:rPr>
        <w:t>Методическое объединение учителей выбирает и рекомендует всему педагогическому коллективу систему промежуточной аттестации обучающихся, критерии</w:t>
      </w:r>
      <w:r>
        <w:rPr>
          <w:spacing w:val="-10"/>
          <w:sz w:val="24"/>
        </w:rPr>
        <w:t> </w:t>
      </w:r>
      <w:r>
        <w:rPr>
          <w:sz w:val="24"/>
        </w:rPr>
        <w:t>оценок.</w:t>
      </w:r>
    </w:p>
    <w:p>
      <w:pPr>
        <w:pStyle w:val="BodyText"/>
        <w:spacing w:before="10"/>
        <w:ind w:left="0"/>
      </w:pPr>
    </w:p>
    <w:p>
      <w:pPr>
        <w:pStyle w:val="Heading1"/>
        <w:numPr>
          <w:ilvl w:val="0"/>
          <w:numId w:val="1"/>
        </w:numPr>
        <w:tabs>
          <w:tab w:pos="594" w:val="left" w:leader="none"/>
        </w:tabs>
        <w:spacing w:line="240" w:lineRule="auto" w:before="0" w:after="0"/>
        <w:ind w:left="593" w:right="0" w:hanging="482"/>
        <w:jc w:val="both"/>
      </w:pPr>
      <w:r>
        <w:rPr/>
        <w:t>Обязанности учителей, входящих методического</w:t>
      </w:r>
      <w:r>
        <w:rPr>
          <w:spacing w:val="-2"/>
        </w:rPr>
        <w:t> </w:t>
      </w:r>
      <w:r>
        <w:rPr/>
        <w:t>объединения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BodyText"/>
        <w:jc w:val="both"/>
      </w:pPr>
      <w:r>
        <w:rPr/>
        <w:t>7.1. Каждый участник методического объединения обязан: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40" w:lineRule="auto" w:before="0" w:after="0"/>
        <w:ind w:left="112" w:right="112" w:firstLine="0"/>
        <w:jc w:val="both"/>
        <w:rPr>
          <w:sz w:val="24"/>
        </w:rPr>
      </w:pPr>
      <w:r>
        <w:rPr>
          <w:sz w:val="24"/>
        </w:rPr>
        <w:t>участвовать в работе методического объединения, иметь собственную программу 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самообразования;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6"/>
        </w:numPr>
        <w:tabs>
          <w:tab w:pos="255" w:val="left" w:leader="none"/>
        </w:tabs>
        <w:spacing w:line="240" w:lineRule="auto" w:before="0" w:after="0"/>
        <w:ind w:left="254" w:right="0" w:hanging="143"/>
        <w:jc w:val="left"/>
        <w:rPr>
          <w:sz w:val="24"/>
        </w:rPr>
      </w:pPr>
      <w:r>
        <w:rPr>
          <w:sz w:val="24"/>
        </w:rPr>
        <w:t>участвовать в заседаниях методического объединения, практических семинарах и т.</w:t>
      </w:r>
      <w:r>
        <w:rPr>
          <w:spacing w:val="-9"/>
          <w:sz w:val="24"/>
        </w:rPr>
        <w:t> </w:t>
      </w:r>
      <w:r>
        <w:rPr>
          <w:sz w:val="24"/>
        </w:rPr>
        <w:t>п.;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6"/>
        </w:numPr>
        <w:tabs>
          <w:tab w:pos="306" w:val="left" w:leader="none"/>
        </w:tabs>
        <w:spacing w:line="240" w:lineRule="auto" w:before="0" w:after="0"/>
        <w:ind w:left="112" w:right="118" w:firstLine="0"/>
        <w:jc w:val="both"/>
        <w:rPr>
          <w:sz w:val="24"/>
        </w:rPr>
      </w:pPr>
      <w:r>
        <w:rPr>
          <w:sz w:val="24"/>
        </w:rPr>
        <w:t>активно участвовать в разработке открытых мероприятий  (уроков, внеклассных  занятий по предмету), стремиться к повышению уровня профессионального</w:t>
      </w:r>
      <w:r>
        <w:rPr>
          <w:spacing w:val="-2"/>
          <w:sz w:val="24"/>
        </w:rPr>
        <w:t> </w:t>
      </w:r>
      <w:r>
        <w:rPr>
          <w:sz w:val="24"/>
        </w:rPr>
        <w:t>мастерства;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6"/>
        </w:numPr>
        <w:tabs>
          <w:tab w:pos="289" w:val="left" w:leader="none"/>
        </w:tabs>
        <w:spacing w:line="240" w:lineRule="auto" w:before="0" w:after="0"/>
        <w:ind w:left="112" w:right="109" w:firstLine="0"/>
        <w:jc w:val="both"/>
        <w:rPr>
          <w:sz w:val="24"/>
        </w:rPr>
      </w:pPr>
      <w:r>
        <w:rPr>
          <w:sz w:val="24"/>
        </w:rPr>
        <w:t>каждому участнику методического объединения необходимо знать направления развития методики       преподавания        предмета,        нормативные        документы,        требования  к квалификационным категориям; владеть основами самоанализа педагогической деятельности.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687" w:val="left" w:leader="none"/>
        </w:tabs>
        <w:spacing w:line="240" w:lineRule="auto" w:before="0" w:after="0"/>
        <w:ind w:left="686" w:right="0" w:hanging="575"/>
        <w:jc w:val="both"/>
      </w:pPr>
      <w:r>
        <w:rPr/>
        <w:t>Контроль деятельности методического</w:t>
      </w:r>
      <w:r>
        <w:rPr>
          <w:spacing w:val="2"/>
        </w:rPr>
        <w:t> </w:t>
      </w:r>
      <w:r>
        <w:rPr/>
        <w:t>объединения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ListParagraph"/>
        <w:numPr>
          <w:ilvl w:val="1"/>
          <w:numId w:val="9"/>
        </w:numPr>
        <w:tabs>
          <w:tab w:pos="553" w:val="left" w:leader="none"/>
        </w:tabs>
        <w:spacing w:line="259" w:lineRule="auto" w:before="1" w:after="0"/>
        <w:ind w:left="112" w:right="109" w:firstLine="0"/>
        <w:jc w:val="both"/>
        <w:rPr>
          <w:sz w:val="24"/>
        </w:rPr>
      </w:pPr>
      <w:r>
        <w:rPr>
          <w:sz w:val="24"/>
        </w:rPr>
        <w:t>Контроль деятельности методических объединений осуществляется директором школы, его заместителем по учебно-воспитательной работе в соответствии с планами методической работы школы и внутришкольного мониторинга, утверждаемыми директором</w:t>
      </w:r>
      <w:r>
        <w:rPr>
          <w:spacing w:val="-15"/>
          <w:sz w:val="24"/>
        </w:rPr>
        <w:t> </w:t>
      </w:r>
      <w:r>
        <w:rPr>
          <w:sz w:val="24"/>
        </w:rPr>
        <w:t>школы.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1040" w:bottom="280" w:left="1020" w:right="1020"/>
        </w:sectPr>
      </w:pPr>
    </w:p>
    <w:p>
      <w:pPr>
        <w:pStyle w:val="BodyText"/>
        <w:spacing w:before="66"/>
        <w:ind w:left="0" w:right="112"/>
        <w:jc w:val="right"/>
      </w:pPr>
      <w:r>
        <w:rPr/>
        <w:t>Приложение 1</w:t>
      </w:r>
    </w:p>
    <w:p>
      <w:pPr>
        <w:pStyle w:val="Heading1"/>
        <w:spacing w:before="5"/>
        <w:ind w:left="2807" w:right="2808"/>
        <w:jc w:val="center"/>
      </w:pPr>
      <w:r>
        <w:rPr/>
        <w:t>РЕКОМЕНДАЦИИ</w:t>
      </w:r>
    </w:p>
    <w:p>
      <w:pPr>
        <w:spacing w:before="0"/>
        <w:ind w:left="2807" w:right="2808" w:firstLine="0"/>
        <w:jc w:val="center"/>
        <w:rPr>
          <w:b/>
          <w:sz w:val="24"/>
        </w:rPr>
      </w:pPr>
      <w:r>
        <w:rPr>
          <w:b/>
          <w:sz w:val="24"/>
        </w:rPr>
        <w:t>руководителям МО о структуре папки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pStyle w:val="ListParagraph"/>
        <w:numPr>
          <w:ilvl w:val="2"/>
          <w:numId w:val="9"/>
        </w:numPr>
        <w:tabs>
          <w:tab w:pos="834" w:val="left" w:leader="none"/>
        </w:tabs>
        <w:spacing w:line="240" w:lineRule="auto" w:before="90" w:after="0"/>
        <w:ind w:left="833" w:right="117" w:hanging="360"/>
        <w:jc w:val="left"/>
        <w:rPr>
          <w:sz w:val="24"/>
        </w:rPr>
      </w:pPr>
      <w:r>
        <w:rPr>
          <w:b/>
          <w:sz w:val="24"/>
        </w:rPr>
        <w:t>Титульный лист </w:t>
      </w:r>
      <w:r>
        <w:rPr>
          <w:sz w:val="24"/>
        </w:rPr>
        <w:t>(обязательная информация: полное название учреждения, название МО, учебные годы, за которые представлена</w:t>
      </w:r>
      <w:r>
        <w:rPr>
          <w:spacing w:val="-8"/>
          <w:sz w:val="24"/>
        </w:rPr>
        <w:t> </w:t>
      </w:r>
      <w:r>
        <w:rPr>
          <w:sz w:val="24"/>
        </w:rPr>
        <w:t>информация).</w:t>
      </w:r>
    </w:p>
    <w:p>
      <w:pPr>
        <w:pStyle w:val="Heading1"/>
        <w:numPr>
          <w:ilvl w:val="2"/>
          <w:numId w:val="9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b w:val="0"/>
        </w:rPr>
      </w:pPr>
      <w:r>
        <w:rPr/>
        <w:t>Нормативно – правовые</w:t>
      </w:r>
      <w:r>
        <w:rPr>
          <w:spacing w:val="-3"/>
        </w:rPr>
        <w:t> </w:t>
      </w:r>
      <w:r>
        <w:rPr/>
        <w:t>документы</w:t>
      </w:r>
      <w:r>
        <w:rPr>
          <w:b w:val="0"/>
        </w:rPr>
        <w:t>: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40" w:lineRule="auto" w:before="0" w:after="0"/>
        <w:ind w:left="612" w:right="0" w:hanging="140"/>
        <w:jc w:val="left"/>
        <w:rPr>
          <w:sz w:val="24"/>
        </w:rPr>
      </w:pPr>
      <w:r>
        <w:rPr>
          <w:sz w:val="24"/>
        </w:rPr>
        <w:t>копии приказов: о создании МО, о назначении руководителей</w:t>
      </w:r>
      <w:r>
        <w:rPr>
          <w:spacing w:val="-7"/>
          <w:sz w:val="24"/>
        </w:rPr>
        <w:t> </w:t>
      </w:r>
      <w:r>
        <w:rPr>
          <w:sz w:val="24"/>
        </w:rPr>
        <w:t>МО;</w:t>
      </w:r>
    </w:p>
    <w:p>
      <w:pPr>
        <w:pStyle w:val="ListParagraph"/>
        <w:numPr>
          <w:ilvl w:val="0"/>
          <w:numId w:val="10"/>
        </w:numPr>
        <w:tabs>
          <w:tab w:pos="797" w:val="left" w:leader="none"/>
          <w:tab w:pos="798" w:val="left" w:leader="none"/>
          <w:tab w:pos="2466" w:val="left" w:leader="none"/>
          <w:tab w:pos="3984" w:val="left" w:leader="none"/>
          <w:tab w:pos="5626" w:val="left" w:leader="none"/>
          <w:tab w:pos="6257" w:val="left" w:leader="none"/>
          <w:tab w:pos="6608" w:val="left" w:leader="none"/>
          <w:tab w:pos="7936" w:val="left" w:leader="none"/>
        </w:tabs>
        <w:spacing w:line="240" w:lineRule="auto" w:before="0" w:after="0"/>
        <w:ind w:left="473" w:right="120" w:firstLine="0"/>
        <w:jc w:val="left"/>
        <w:rPr>
          <w:sz w:val="24"/>
        </w:rPr>
      </w:pPr>
      <w:r>
        <w:rPr>
          <w:sz w:val="24"/>
        </w:rPr>
        <w:t>Должностные</w:t>
        <w:tab/>
        <w:t>обязанности</w:t>
        <w:tab/>
        <w:t>руководителя</w:t>
        <w:tab/>
        <w:t>МО</w:t>
        <w:tab/>
        <w:t>с</w:t>
        <w:tab/>
        <w:t>подписью,</w:t>
        <w:tab/>
      </w:r>
      <w:r>
        <w:rPr>
          <w:spacing w:val="-1"/>
          <w:sz w:val="24"/>
        </w:rPr>
        <w:t>подтверждающей </w:t>
      </w:r>
      <w:r>
        <w:rPr>
          <w:sz w:val="24"/>
        </w:rPr>
        <w:t>ознакомление и</w:t>
      </w:r>
      <w:r>
        <w:rPr>
          <w:spacing w:val="-2"/>
          <w:sz w:val="24"/>
        </w:rPr>
        <w:t> </w:t>
      </w:r>
      <w:r>
        <w:rPr>
          <w:sz w:val="24"/>
        </w:rPr>
        <w:t>согласие);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40" w:lineRule="auto" w:before="0" w:after="0"/>
        <w:ind w:left="612" w:right="0" w:hanging="140"/>
        <w:jc w:val="left"/>
        <w:rPr>
          <w:sz w:val="24"/>
        </w:rPr>
      </w:pPr>
      <w:r>
        <w:rPr>
          <w:sz w:val="24"/>
        </w:rPr>
        <w:t>Положение о МО, утвержденное в</w:t>
      </w:r>
      <w:r>
        <w:rPr>
          <w:spacing w:val="-1"/>
          <w:sz w:val="24"/>
        </w:rPr>
        <w:t> </w:t>
      </w:r>
      <w:r>
        <w:rPr>
          <w:sz w:val="24"/>
        </w:rPr>
        <w:t>школе.</w:t>
      </w:r>
    </w:p>
    <w:p>
      <w:pPr>
        <w:pStyle w:val="Heading1"/>
        <w:numPr>
          <w:ilvl w:val="2"/>
          <w:numId w:val="9"/>
        </w:numPr>
        <w:tabs>
          <w:tab w:pos="714" w:val="left" w:leader="none"/>
        </w:tabs>
        <w:spacing w:line="240" w:lineRule="auto" w:before="0" w:after="0"/>
        <w:ind w:left="713" w:right="0" w:hanging="241"/>
        <w:jc w:val="left"/>
      </w:pPr>
      <w:r>
        <w:rPr/>
        <w:t>Общие сведения об учителях, входящих в состав МО:</w:t>
      </w:r>
    </w:p>
    <w:p>
      <w:pPr>
        <w:pStyle w:val="ListParagraph"/>
        <w:numPr>
          <w:ilvl w:val="0"/>
          <w:numId w:val="10"/>
        </w:numPr>
        <w:tabs>
          <w:tab w:pos="801" w:val="left" w:leader="none"/>
          <w:tab w:pos="803" w:val="left" w:leader="none"/>
          <w:tab w:pos="1646" w:val="left" w:leader="none"/>
          <w:tab w:pos="3495" w:val="left" w:leader="none"/>
          <w:tab w:pos="4644" w:val="left" w:leader="none"/>
          <w:tab w:pos="5671" w:val="left" w:leader="none"/>
          <w:tab w:pos="6033" w:val="left" w:leader="none"/>
          <w:tab w:pos="7145" w:val="left" w:leader="none"/>
          <w:tab w:pos="8496" w:val="left" w:leader="none"/>
        </w:tabs>
        <w:spacing w:line="240" w:lineRule="auto" w:before="0" w:after="0"/>
        <w:ind w:left="473" w:right="120" w:firstLine="0"/>
        <w:jc w:val="left"/>
        <w:rPr>
          <w:sz w:val="24"/>
        </w:rPr>
      </w:pPr>
      <w:r>
        <w:rPr>
          <w:sz w:val="24"/>
        </w:rPr>
        <w:t>ФИО,</w:t>
        <w:tab/>
        <w:t>преподаваемый</w:t>
        <w:tab/>
        <w:t>предмет,</w:t>
        <w:tab/>
        <w:t>классы,</w:t>
        <w:tab/>
        <w:t>в</w:t>
        <w:tab/>
        <w:t>которых</w:t>
        <w:tab/>
        <w:t>преподает,</w:t>
        <w:tab/>
      </w:r>
      <w:r>
        <w:rPr>
          <w:spacing w:val="-3"/>
          <w:sz w:val="24"/>
        </w:rPr>
        <w:t>внеклассная </w:t>
      </w:r>
      <w:r>
        <w:rPr>
          <w:sz w:val="24"/>
        </w:rPr>
        <w:t>работа/дополнительное образование (кружки, секции, творческие объединения и</w:t>
      </w:r>
      <w:r>
        <w:rPr>
          <w:spacing w:val="-18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40" w:lineRule="auto" w:before="1" w:after="0"/>
        <w:ind w:left="612" w:right="0" w:hanging="140"/>
        <w:jc w:val="left"/>
        <w:rPr>
          <w:sz w:val="24"/>
        </w:rPr>
      </w:pPr>
      <w:r>
        <w:rPr>
          <w:sz w:val="24"/>
        </w:rPr>
        <w:t>образование;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40" w:lineRule="auto" w:before="0" w:after="0"/>
        <w:ind w:left="612" w:right="0" w:hanging="140"/>
        <w:jc w:val="left"/>
        <w:rPr>
          <w:sz w:val="24"/>
        </w:rPr>
      </w:pPr>
      <w:r>
        <w:rPr>
          <w:sz w:val="24"/>
        </w:rPr>
        <w:t>курсовая</w:t>
      </w:r>
      <w:r>
        <w:rPr>
          <w:spacing w:val="-1"/>
          <w:sz w:val="24"/>
        </w:rPr>
        <w:t> </w:t>
      </w:r>
      <w:r>
        <w:rPr>
          <w:sz w:val="24"/>
        </w:rPr>
        <w:t>подготовка;</w:t>
      </w:r>
    </w:p>
    <w:p>
      <w:pPr>
        <w:pStyle w:val="ListParagraph"/>
        <w:numPr>
          <w:ilvl w:val="0"/>
          <w:numId w:val="10"/>
        </w:numPr>
        <w:tabs>
          <w:tab w:pos="654" w:val="left" w:leader="none"/>
        </w:tabs>
        <w:spacing w:line="240" w:lineRule="auto" w:before="0" w:after="0"/>
        <w:ind w:left="473" w:right="112" w:firstLine="0"/>
        <w:jc w:val="left"/>
        <w:rPr>
          <w:sz w:val="24"/>
        </w:rPr>
      </w:pPr>
      <w:r>
        <w:rPr>
          <w:sz w:val="24"/>
        </w:rPr>
        <w:t>сведения о последней аттестации (дата аттестации, срок действия квалификационной категории);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40" w:lineRule="auto" w:before="0" w:after="0"/>
        <w:ind w:left="612" w:right="0" w:hanging="140"/>
        <w:jc w:val="left"/>
        <w:rPr>
          <w:sz w:val="24"/>
        </w:rPr>
      </w:pPr>
      <w:r>
        <w:rPr>
          <w:sz w:val="24"/>
        </w:rPr>
        <w:t>награды, звания, ученая</w:t>
      </w:r>
      <w:r>
        <w:rPr>
          <w:spacing w:val="1"/>
          <w:sz w:val="24"/>
        </w:rPr>
        <w:t> </w:t>
      </w:r>
      <w:r>
        <w:rPr>
          <w:sz w:val="24"/>
        </w:rPr>
        <w:t>степень;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40" w:lineRule="auto" w:before="0" w:after="0"/>
        <w:ind w:left="612" w:right="0" w:hanging="14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> </w:t>
      </w:r>
      <w:r>
        <w:rPr>
          <w:sz w:val="24"/>
        </w:rPr>
        <w:t>самообразования;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40" w:lineRule="auto" w:before="0" w:after="0"/>
        <w:ind w:left="612" w:right="0" w:hanging="140"/>
        <w:jc w:val="left"/>
        <w:rPr>
          <w:sz w:val="24"/>
        </w:rPr>
      </w:pPr>
      <w:r>
        <w:rPr>
          <w:sz w:val="24"/>
        </w:rPr>
        <w:t>сведения о программах и учебниках, по которым осуществляется</w:t>
      </w:r>
      <w:r>
        <w:rPr>
          <w:spacing w:val="-9"/>
          <w:sz w:val="24"/>
        </w:rPr>
        <w:t> </w:t>
      </w:r>
      <w:r>
        <w:rPr>
          <w:sz w:val="24"/>
        </w:rPr>
        <w:t>преподавания;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40" w:lineRule="auto" w:before="0" w:after="0"/>
        <w:ind w:left="612" w:right="0" w:hanging="140"/>
        <w:jc w:val="left"/>
        <w:rPr>
          <w:sz w:val="24"/>
        </w:rPr>
      </w:pPr>
      <w:r>
        <w:rPr>
          <w:sz w:val="24"/>
        </w:rPr>
        <w:t>обобщался ли опыт, на каком уровне.</w:t>
      </w:r>
    </w:p>
    <w:p>
      <w:pPr>
        <w:pStyle w:val="Heading1"/>
        <w:numPr>
          <w:ilvl w:val="2"/>
          <w:numId w:val="9"/>
        </w:numPr>
        <w:tabs>
          <w:tab w:pos="714" w:val="left" w:leader="none"/>
        </w:tabs>
        <w:spacing w:line="274" w:lineRule="exact" w:before="5" w:after="0"/>
        <w:ind w:left="713" w:right="0" w:hanging="241"/>
        <w:jc w:val="left"/>
      </w:pPr>
      <w:r>
        <w:rPr/>
        <w:t>Планирование.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74" w:lineRule="exact" w:before="0" w:after="0"/>
        <w:ind w:left="612" w:right="0" w:hanging="140"/>
        <w:jc w:val="left"/>
        <w:rPr>
          <w:sz w:val="24"/>
        </w:rPr>
      </w:pPr>
      <w:r>
        <w:rPr>
          <w:sz w:val="24"/>
        </w:rPr>
        <w:t>Цели и задачи деятельности педколлектива на текущий учебный год</w:t>
      </w:r>
      <w:r>
        <w:rPr>
          <w:spacing w:val="-17"/>
          <w:sz w:val="24"/>
        </w:rPr>
        <w:t> </w:t>
      </w:r>
      <w:r>
        <w:rPr>
          <w:sz w:val="24"/>
        </w:rPr>
        <w:t>(общешкольные);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40" w:lineRule="auto" w:before="0" w:after="0"/>
        <w:ind w:left="612" w:right="0" w:hanging="140"/>
        <w:jc w:val="left"/>
        <w:rPr>
          <w:sz w:val="24"/>
        </w:rPr>
      </w:pPr>
      <w:r>
        <w:rPr>
          <w:sz w:val="24"/>
        </w:rPr>
        <w:t>Методическая тема, утвержденная на 1-ом заседании МО в текущем учебном</w:t>
      </w:r>
      <w:r>
        <w:rPr>
          <w:spacing w:val="-12"/>
          <w:sz w:val="24"/>
        </w:rPr>
        <w:t> </w:t>
      </w:r>
      <w:r>
        <w:rPr>
          <w:sz w:val="24"/>
        </w:rPr>
        <w:t>году;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40" w:lineRule="auto" w:before="0" w:after="0"/>
        <w:ind w:left="612" w:right="0" w:hanging="140"/>
        <w:jc w:val="left"/>
        <w:rPr>
          <w:sz w:val="24"/>
        </w:rPr>
      </w:pPr>
      <w:r>
        <w:rPr>
          <w:sz w:val="24"/>
        </w:rPr>
        <w:t>Цели и задачи деятельности МО на текущий учебный</w:t>
      </w:r>
      <w:r>
        <w:rPr>
          <w:spacing w:val="-4"/>
          <w:sz w:val="24"/>
        </w:rPr>
        <w:t> </w:t>
      </w:r>
      <w:r>
        <w:rPr>
          <w:sz w:val="24"/>
        </w:rPr>
        <w:t>год;</w:t>
      </w:r>
    </w:p>
    <w:p>
      <w:pPr>
        <w:pStyle w:val="Heading1"/>
        <w:numPr>
          <w:ilvl w:val="0"/>
          <w:numId w:val="10"/>
        </w:numPr>
        <w:tabs>
          <w:tab w:pos="613" w:val="left" w:leader="none"/>
        </w:tabs>
        <w:spacing w:line="240" w:lineRule="auto" w:before="0" w:after="0"/>
        <w:ind w:left="612" w:right="0" w:hanging="140"/>
        <w:jc w:val="left"/>
        <w:rPr>
          <w:b w:val="0"/>
        </w:rPr>
      </w:pPr>
      <w:r>
        <w:rPr/>
        <w:t>План работы</w:t>
      </w:r>
      <w:r>
        <w:rPr>
          <w:spacing w:val="1"/>
        </w:rPr>
        <w:t> </w:t>
      </w:r>
      <w:r>
        <w:rPr/>
        <w:t>МО</w:t>
      </w:r>
      <w:r>
        <w:rPr>
          <w:b w:val="0"/>
        </w:rPr>
        <w:t>:</w:t>
      </w:r>
    </w:p>
    <w:p>
      <w:pPr>
        <w:pStyle w:val="ListParagraph"/>
        <w:numPr>
          <w:ilvl w:val="0"/>
          <w:numId w:val="11"/>
        </w:numPr>
        <w:tabs>
          <w:tab w:pos="733" w:val="left" w:leader="none"/>
        </w:tabs>
        <w:spacing w:line="240" w:lineRule="auto" w:before="0" w:after="0"/>
        <w:ind w:left="732" w:right="0" w:hanging="260"/>
        <w:jc w:val="left"/>
        <w:rPr>
          <w:sz w:val="24"/>
        </w:rPr>
      </w:pPr>
      <w:r>
        <w:rPr>
          <w:b/>
          <w:sz w:val="24"/>
        </w:rPr>
        <w:t>темы заседаний МО </w:t>
      </w:r>
      <w:r>
        <w:rPr>
          <w:sz w:val="24"/>
        </w:rPr>
        <w:t>в текущем учебном году;</w:t>
      </w:r>
    </w:p>
    <w:p>
      <w:pPr>
        <w:pStyle w:val="Heading1"/>
        <w:numPr>
          <w:ilvl w:val="0"/>
          <w:numId w:val="11"/>
        </w:numPr>
        <w:tabs>
          <w:tab w:pos="733" w:val="left" w:leader="none"/>
        </w:tabs>
        <w:spacing w:line="240" w:lineRule="auto" w:before="0" w:after="0"/>
        <w:ind w:left="732" w:right="0" w:hanging="260"/>
        <w:jc w:val="left"/>
        <w:rPr>
          <w:b w:val="0"/>
        </w:rPr>
      </w:pPr>
      <w:r>
        <w:rPr/>
        <w:t>работа в межсекционный</w:t>
      </w:r>
      <w:r>
        <w:rPr>
          <w:spacing w:val="-2"/>
        </w:rPr>
        <w:t> </w:t>
      </w:r>
      <w:r>
        <w:rPr/>
        <w:t>период</w:t>
      </w:r>
      <w:r>
        <w:rPr>
          <w:b w:val="0"/>
        </w:rPr>
        <w:t>;</w:t>
      </w:r>
    </w:p>
    <w:p>
      <w:pPr>
        <w:pStyle w:val="ListParagraph"/>
        <w:numPr>
          <w:ilvl w:val="0"/>
          <w:numId w:val="10"/>
        </w:numPr>
        <w:tabs>
          <w:tab w:pos="613" w:val="left" w:leader="none"/>
        </w:tabs>
        <w:spacing w:line="240" w:lineRule="auto" w:before="0" w:after="0"/>
        <w:ind w:left="612" w:right="0" w:hanging="140"/>
        <w:jc w:val="left"/>
        <w:rPr>
          <w:b/>
          <w:sz w:val="24"/>
        </w:rPr>
      </w:pPr>
      <w:r>
        <w:rPr>
          <w:b/>
          <w:sz w:val="24"/>
        </w:rPr>
        <w:t>Протоколы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МО</w:t>
      </w:r>
    </w:p>
    <w:p>
      <w:pPr>
        <w:pStyle w:val="ListParagraph"/>
        <w:numPr>
          <w:ilvl w:val="2"/>
          <w:numId w:val="9"/>
        </w:numPr>
        <w:tabs>
          <w:tab w:pos="714" w:val="left" w:leader="none"/>
        </w:tabs>
        <w:spacing w:line="240" w:lineRule="auto" w:before="5" w:after="0"/>
        <w:ind w:left="713" w:right="0" w:hanging="241"/>
        <w:jc w:val="left"/>
        <w:rPr>
          <w:b/>
          <w:sz w:val="24"/>
        </w:rPr>
      </w:pPr>
      <w:r>
        <w:rPr>
          <w:b/>
          <w:sz w:val="24"/>
        </w:rPr>
        <w:t>Аналитические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материалы.</w:t>
      </w:r>
    </w:p>
    <w:p>
      <w:pPr>
        <w:pStyle w:val="ListParagraph"/>
        <w:numPr>
          <w:ilvl w:val="0"/>
          <w:numId w:val="12"/>
        </w:numPr>
        <w:tabs>
          <w:tab w:pos="613" w:val="left" w:leader="none"/>
        </w:tabs>
        <w:spacing w:line="275" w:lineRule="exact" w:before="0" w:after="0"/>
        <w:ind w:left="612" w:right="0" w:hanging="140"/>
        <w:jc w:val="left"/>
        <w:rPr>
          <w:b/>
          <w:sz w:val="24"/>
        </w:rPr>
      </w:pPr>
      <w:r>
        <w:rPr>
          <w:b/>
          <w:sz w:val="24"/>
        </w:rPr>
        <w:t>Анализ работы за прошлый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год:</w:t>
      </w:r>
    </w:p>
    <w:p>
      <w:pPr>
        <w:pStyle w:val="ListParagraph"/>
        <w:numPr>
          <w:ilvl w:val="1"/>
          <w:numId w:val="12"/>
        </w:numPr>
        <w:tabs>
          <w:tab w:pos="1193" w:val="left" w:leader="none"/>
          <w:tab w:pos="1194" w:val="left" w:leader="none"/>
        </w:tabs>
        <w:spacing w:line="293" w:lineRule="exact" w:before="0" w:after="0"/>
        <w:ind w:left="1193" w:right="0" w:hanging="361"/>
        <w:jc w:val="left"/>
        <w:rPr>
          <w:sz w:val="24"/>
        </w:rPr>
      </w:pPr>
      <w:r>
        <w:rPr>
          <w:b/>
          <w:i/>
          <w:sz w:val="24"/>
        </w:rPr>
        <w:t>Анализ кадрового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состава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2"/>
        </w:numPr>
        <w:tabs>
          <w:tab w:pos="1193" w:val="left" w:leader="none"/>
          <w:tab w:pos="1194" w:val="left" w:leader="none"/>
        </w:tabs>
        <w:spacing w:line="240" w:lineRule="auto" w:before="4" w:after="0"/>
        <w:ind w:left="1193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Анализ условий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реализации;</w:t>
      </w:r>
    </w:p>
    <w:p>
      <w:pPr>
        <w:pStyle w:val="ListParagraph"/>
        <w:numPr>
          <w:ilvl w:val="1"/>
          <w:numId w:val="12"/>
        </w:numPr>
        <w:tabs>
          <w:tab w:pos="1193" w:val="left" w:leader="none"/>
          <w:tab w:pos="1194" w:val="left" w:leader="none"/>
        </w:tabs>
        <w:spacing w:line="293" w:lineRule="exact" w:before="1" w:after="0"/>
        <w:ind w:left="1193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Анализ продуктивности деятельности членов</w:t>
      </w:r>
    </w:p>
    <w:p>
      <w:pPr>
        <w:spacing w:line="275" w:lineRule="exact" w:before="0"/>
        <w:ind w:left="233" w:right="0" w:firstLine="0"/>
        <w:jc w:val="left"/>
        <w:rPr>
          <w:b/>
          <w:sz w:val="24"/>
        </w:rPr>
      </w:pPr>
      <w:r>
        <w:rPr>
          <w:b/>
          <w:sz w:val="24"/>
        </w:rPr>
        <w:t>- Анализ результатов текущей деятельности.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-"/>
      <w:lvlJc w:val="left"/>
      <w:pPr>
        <w:ind w:left="612" w:hanging="140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19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62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5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1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7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73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52" w:hanging="2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65" w:hanging="2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77" w:hanging="2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90" w:hanging="2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2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15" w:hanging="2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28" w:hanging="2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41" w:hanging="26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47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18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57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5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34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73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11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50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9" w:hanging="14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12" w:hanging="4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33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79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9" w:hanging="57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3" w:hanging="57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18" w:hanging="57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57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7" w:hanging="57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57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7" w:hanging="579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2" w:hanging="3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36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9" w:hanging="36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3" w:hanging="36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18" w:hanging="36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36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7" w:hanging="36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36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7" w:hanging="362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2" w:hanging="183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4" w:hanging="1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9" w:hanging="1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3" w:hanging="1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18" w:hanging="1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1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7" w:hanging="1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1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7" w:hanging="183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533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05" w:hanging="42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37" w:hanging="4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70" w:hanging="4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3" w:hanging="4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5" w:hanging="4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68" w:hanging="4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01" w:hanging="421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12" w:hanging="301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4" w:hanging="30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9" w:hanging="30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3" w:hanging="3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18" w:hanging="3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3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7" w:hanging="3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3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7" w:hanging="30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2" w:hanging="4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9"/>
        <w:jc w:val="lef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9" w:hanging="49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3" w:hanging="49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18" w:hanging="49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49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7" w:hanging="49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49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7" w:hanging="499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2" w:hanging="5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22"/>
        <w:jc w:val="left"/>
      </w:pPr>
      <w:rPr>
        <w:rFonts w:hint="default" w:ascii="Times New Roman" w:hAnsi="Times New Roman" w:eastAsia="Times New Roman" w:cs="Times New Roman"/>
        <w:spacing w:val="-21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9" w:hanging="52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43" w:hanging="52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18" w:hanging="52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3" w:hanging="52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7" w:hanging="52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52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7" w:hanging="522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6" w:hanging="215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74" w:hanging="21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29" w:hanging="21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83" w:hanging="21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8" w:hanging="21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93" w:hanging="21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47" w:hanging="21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2" w:hanging="21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57" w:hanging="215"/>
      </w:pPr>
      <w:rPr>
        <w:rFonts w:hint="default"/>
        <w:lang w:val="ru-RU" w:eastAsia="ru-RU" w:bidi="ru-RU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6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2020-02-23T12:24:42Z</dcterms:created>
  <dcterms:modified xsi:type="dcterms:W3CDTF">2020-02-23T12:24:42Z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2020-02-23T00:00:00Z</vt:filetime>
  </property>
</Properties>
</file>